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A74" w:rsidRDefault="00C81A74" w:rsidP="00C81A74">
      <w:pPr>
        <w:jc w:val="center"/>
        <w:rPr>
          <w:b/>
          <w:lang w:val="ru-RU"/>
        </w:rPr>
      </w:pPr>
      <w:bookmarkStart w:id="0" w:name="block-31679025"/>
      <w:r>
        <w:rPr>
          <w:b/>
          <w:color w:val="000000"/>
          <w:sz w:val="24"/>
          <w:szCs w:val="24"/>
          <w:lang w:val="ru-RU"/>
        </w:rPr>
        <w:t>‌‌‌</w:t>
      </w:r>
      <w:r>
        <w:rPr>
          <w:b/>
          <w:lang w:val="ru-RU"/>
        </w:rPr>
        <w:t>Муниципальное автономное общеобразовательное учреждение</w:t>
      </w:r>
    </w:p>
    <w:p w:rsidR="00C81A74" w:rsidRDefault="00C81A74" w:rsidP="00C81A74">
      <w:pPr>
        <w:jc w:val="center"/>
        <w:rPr>
          <w:b/>
          <w:lang w:val="ru-RU"/>
        </w:rPr>
      </w:pPr>
      <w:r>
        <w:rPr>
          <w:b/>
          <w:lang w:val="ru-RU"/>
        </w:rPr>
        <w:t>Аргат-Юльская средняя общеобразовательная школа Первомайского района</w:t>
      </w:r>
    </w:p>
    <w:tbl>
      <w:tblPr>
        <w:tblpPr w:leftFromText="180" w:rightFromText="180" w:vertAnchor="text" w:horzAnchor="margin" w:tblpXSpec="center" w:tblpY="835"/>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1"/>
        <w:gridCol w:w="4820"/>
      </w:tblGrid>
      <w:tr w:rsidR="00C81A74" w:rsidTr="00C81A74">
        <w:trPr>
          <w:trHeight w:val="1573"/>
        </w:trPr>
        <w:tc>
          <w:tcPr>
            <w:tcW w:w="5671" w:type="dxa"/>
            <w:tcBorders>
              <w:top w:val="single" w:sz="4" w:space="0" w:color="auto"/>
              <w:left w:val="single" w:sz="4" w:space="0" w:color="auto"/>
              <w:bottom w:val="single" w:sz="4" w:space="0" w:color="auto"/>
              <w:right w:val="single" w:sz="4" w:space="0" w:color="auto"/>
            </w:tcBorders>
            <w:hideMark/>
          </w:tcPr>
          <w:p w:rsidR="00C81A74" w:rsidRDefault="00C81A74">
            <w:pPr>
              <w:rPr>
                <w:rFonts w:ascii="Calibri" w:eastAsia="Calibri" w:hAnsi="Calibri" w:cs="Times New Roman"/>
                <w:lang w:val="ru-RU"/>
              </w:rPr>
            </w:pPr>
            <w:r>
              <w:rPr>
                <w:lang w:val="ru-RU"/>
              </w:rPr>
              <w:t xml:space="preserve">Рассмотрено на  педагогическом совете </w:t>
            </w:r>
          </w:p>
          <w:p w:rsidR="00C81A74" w:rsidRDefault="00C81A74">
            <w:pPr>
              <w:rPr>
                <w:rFonts w:eastAsia="Times New Roman"/>
                <w:lang w:val="ru-RU"/>
              </w:rPr>
            </w:pPr>
            <w:r>
              <w:rPr>
                <w:lang w:val="ru-RU"/>
              </w:rPr>
              <w:t>от 26.08.2024  протокол № 12</w:t>
            </w:r>
          </w:p>
          <w:p w:rsidR="00C81A74" w:rsidRDefault="00C81A74">
            <w:pPr>
              <w:rPr>
                <w:rFonts w:eastAsia="Times New Roman"/>
                <w:lang w:val="ru-RU"/>
              </w:rPr>
            </w:pPr>
            <w:r>
              <w:rPr>
                <w:lang w:val="ru-RU"/>
              </w:rPr>
              <w:t>Председатель пед.совета_______/Трофимова С.Г./</w:t>
            </w:r>
          </w:p>
        </w:tc>
        <w:tc>
          <w:tcPr>
            <w:tcW w:w="4820" w:type="dxa"/>
            <w:tcBorders>
              <w:top w:val="single" w:sz="4" w:space="0" w:color="auto"/>
              <w:left w:val="single" w:sz="4" w:space="0" w:color="auto"/>
              <w:bottom w:val="single" w:sz="4" w:space="0" w:color="auto"/>
              <w:right w:val="single" w:sz="4" w:space="0" w:color="auto"/>
            </w:tcBorders>
            <w:hideMark/>
          </w:tcPr>
          <w:p w:rsidR="00C81A74" w:rsidRDefault="00C81A74">
            <w:pPr>
              <w:rPr>
                <w:rFonts w:ascii="Calibri" w:eastAsia="Calibri" w:hAnsi="Calibri" w:cs="Times New Roman"/>
                <w:lang w:val="ru-RU"/>
              </w:rPr>
            </w:pPr>
            <w:r>
              <w:rPr>
                <w:lang w:val="ru-RU"/>
              </w:rPr>
              <w:t>Утверждено директором школы:</w:t>
            </w:r>
          </w:p>
          <w:p w:rsidR="00C81A74" w:rsidRDefault="00C81A74">
            <w:pPr>
              <w:rPr>
                <w:rFonts w:eastAsia="Times New Roman"/>
                <w:lang w:val="ru-RU"/>
              </w:rPr>
            </w:pPr>
            <w:r>
              <w:rPr>
                <w:lang w:val="ru-RU"/>
              </w:rPr>
              <w:t>_________/Суслопарова М.Г./</w:t>
            </w:r>
          </w:p>
          <w:p w:rsidR="00C81A74" w:rsidRDefault="00C81A74">
            <w:pPr>
              <w:rPr>
                <w:rFonts w:eastAsia="Times New Roman"/>
                <w:lang w:val="ru-RU"/>
              </w:rPr>
            </w:pPr>
            <w:r>
              <w:rPr>
                <w:lang w:val="ru-RU"/>
              </w:rPr>
              <w:t xml:space="preserve">Приказ  № 48-О  от 27.08.2024    М.П.                              </w:t>
            </w:r>
          </w:p>
        </w:tc>
      </w:tr>
    </w:tbl>
    <w:p w:rsidR="00C81A74" w:rsidRDefault="00C81A74" w:rsidP="00C81A74">
      <w:pPr>
        <w:rPr>
          <w:rFonts w:ascii="Calibri" w:eastAsia="Times New Roman" w:hAnsi="Calibri"/>
          <w:lang w:val="ru-RU"/>
        </w:rPr>
      </w:pPr>
    </w:p>
    <w:p w:rsidR="006507AF" w:rsidRPr="0021325F" w:rsidRDefault="006507AF">
      <w:pPr>
        <w:spacing w:after="0" w:line="408" w:lineRule="auto"/>
        <w:ind w:left="120"/>
        <w:jc w:val="center"/>
        <w:rPr>
          <w:lang w:val="ru-RU"/>
        </w:rPr>
      </w:pPr>
    </w:p>
    <w:p w:rsidR="006507AF" w:rsidRPr="0021325F" w:rsidRDefault="0021325F">
      <w:pPr>
        <w:spacing w:after="0" w:line="408" w:lineRule="auto"/>
        <w:ind w:left="120"/>
        <w:jc w:val="center"/>
        <w:rPr>
          <w:lang w:val="ru-RU"/>
        </w:rPr>
      </w:pPr>
      <w:r w:rsidRPr="0021325F">
        <w:rPr>
          <w:rFonts w:ascii="Times New Roman" w:hAnsi="Times New Roman"/>
          <w:color w:val="000000"/>
          <w:sz w:val="28"/>
          <w:lang w:val="ru-RU"/>
        </w:rPr>
        <w:t>(</w:t>
      </w:r>
      <w:r>
        <w:rPr>
          <w:rFonts w:ascii="Times New Roman" w:hAnsi="Times New Roman"/>
          <w:color w:val="000000"/>
          <w:sz w:val="28"/>
        </w:rPr>
        <w:t>ID</w:t>
      </w:r>
      <w:r w:rsidRPr="0021325F">
        <w:rPr>
          <w:rFonts w:ascii="Times New Roman" w:hAnsi="Times New Roman"/>
          <w:color w:val="000000"/>
          <w:sz w:val="28"/>
          <w:lang w:val="ru-RU"/>
        </w:rPr>
        <w:t xml:space="preserve"> 4177859)</w:t>
      </w:r>
    </w:p>
    <w:p w:rsidR="006507AF" w:rsidRPr="0021325F" w:rsidRDefault="006507AF">
      <w:pPr>
        <w:spacing w:after="0"/>
        <w:ind w:left="120"/>
        <w:jc w:val="center"/>
        <w:rPr>
          <w:lang w:val="ru-RU"/>
        </w:rPr>
      </w:pPr>
    </w:p>
    <w:p w:rsidR="006507AF" w:rsidRPr="0021325F" w:rsidRDefault="0021325F">
      <w:pPr>
        <w:spacing w:after="0" w:line="408" w:lineRule="auto"/>
        <w:ind w:left="120"/>
        <w:jc w:val="center"/>
        <w:rPr>
          <w:lang w:val="ru-RU"/>
        </w:rPr>
      </w:pPr>
      <w:r w:rsidRPr="0021325F">
        <w:rPr>
          <w:rFonts w:ascii="Times New Roman" w:hAnsi="Times New Roman"/>
          <w:b/>
          <w:color w:val="000000"/>
          <w:sz w:val="28"/>
          <w:lang w:val="ru-RU"/>
        </w:rPr>
        <w:t>учебного предмета «Основы безопасности и защиты Родины»</w:t>
      </w:r>
    </w:p>
    <w:p w:rsidR="006507AF" w:rsidRPr="0021325F" w:rsidRDefault="0021325F">
      <w:pPr>
        <w:spacing w:after="0" w:line="408" w:lineRule="auto"/>
        <w:ind w:left="120"/>
        <w:jc w:val="center"/>
        <w:rPr>
          <w:lang w:val="ru-RU"/>
        </w:rPr>
      </w:pPr>
      <w:r w:rsidRPr="0021325F">
        <w:rPr>
          <w:rFonts w:ascii="Times New Roman" w:hAnsi="Times New Roman"/>
          <w:color w:val="000000"/>
          <w:sz w:val="28"/>
          <w:lang w:val="ru-RU"/>
        </w:rPr>
        <w:t xml:space="preserve">для обучающихся 8-9 классов </w:t>
      </w:r>
    </w:p>
    <w:p w:rsidR="006507AF" w:rsidRPr="0021325F" w:rsidRDefault="006507AF">
      <w:pPr>
        <w:spacing w:after="0"/>
        <w:ind w:left="120"/>
        <w:jc w:val="center"/>
        <w:rPr>
          <w:lang w:val="ru-RU"/>
        </w:rPr>
      </w:pPr>
    </w:p>
    <w:p w:rsidR="006507AF" w:rsidRPr="0021325F" w:rsidRDefault="006507AF">
      <w:pPr>
        <w:spacing w:after="0"/>
        <w:ind w:left="120"/>
        <w:jc w:val="center"/>
        <w:rPr>
          <w:lang w:val="ru-RU"/>
        </w:rPr>
      </w:pPr>
    </w:p>
    <w:p w:rsidR="006507AF" w:rsidRPr="0021325F" w:rsidRDefault="006507AF">
      <w:pPr>
        <w:spacing w:after="0"/>
        <w:ind w:left="120"/>
        <w:jc w:val="center"/>
        <w:rPr>
          <w:lang w:val="ru-RU"/>
        </w:rPr>
      </w:pPr>
    </w:p>
    <w:p w:rsidR="006507AF" w:rsidRPr="0021325F" w:rsidRDefault="006507AF">
      <w:pPr>
        <w:spacing w:after="0"/>
        <w:ind w:left="120"/>
        <w:jc w:val="center"/>
        <w:rPr>
          <w:lang w:val="ru-RU"/>
        </w:rPr>
      </w:pPr>
    </w:p>
    <w:p w:rsidR="006507AF" w:rsidRPr="0021325F" w:rsidRDefault="006507AF">
      <w:pPr>
        <w:spacing w:after="0"/>
        <w:ind w:left="120"/>
        <w:jc w:val="center"/>
        <w:rPr>
          <w:lang w:val="ru-RU"/>
        </w:rPr>
      </w:pPr>
    </w:p>
    <w:p w:rsidR="006507AF" w:rsidRPr="0021325F" w:rsidRDefault="006507AF">
      <w:pPr>
        <w:spacing w:after="0"/>
        <w:ind w:left="120"/>
        <w:jc w:val="center"/>
        <w:rPr>
          <w:lang w:val="ru-RU"/>
        </w:rPr>
      </w:pPr>
    </w:p>
    <w:p w:rsidR="006507AF" w:rsidRPr="0021325F" w:rsidRDefault="006507AF">
      <w:pPr>
        <w:spacing w:after="0"/>
        <w:ind w:left="120"/>
        <w:jc w:val="center"/>
        <w:rPr>
          <w:lang w:val="ru-RU"/>
        </w:rPr>
      </w:pPr>
    </w:p>
    <w:p w:rsidR="006507AF" w:rsidRPr="0021325F" w:rsidRDefault="006507AF">
      <w:pPr>
        <w:spacing w:after="0"/>
        <w:ind w:left="120"/>
        <w:jc w:val="center"/>
        <w:rPr>
          <w:lang w:val="ru-RU"/>
        </w:rPr>
      </w:pPr>
    </w:p>
    <w:p w:rsidR="006507AF" w:rsidRDefault="006507AF">
      <w:pPr>
        <w:spacing w:after="0"/>
        <w:ind w:left="120"/>
        <w:jc w:val="center"/>
        <w:rPr>
          <w:lang w:val="ru-RU"/>
        </w:rPr>
      </w:pPr>
    </w:p>
    <w:p w:rsidR="00C81A74" w:rsidRDefault="00C81A74">
      <w:pPr>
        <w:spacing w:after="0"/>
        <w:ind w:left="120"/>
        <w:jc w:val="center"/>
        <w:rPr>
          <w:lang w:val="ru-RU"/>
        </w:rPr>
      </w:pPr>
    </w:p>
    <w:p w:rsidR="00C81A74" w:rsidRDefault="00F90AEF">
      <w:pPr>
        <w:spacing w:after="0"/>
        <w:ind w:left="120"/>
        <w:jc w:val="center"/>
        <w:rPr>
          <w:lang w:val="ru-RU"/>
        </w:rPr>
      </w:pPr>
      <w:r>
        <w:rPr>
          <w:lang w:val="ru-RU"/>
        </w:rPr>
        <w:t>Учитель: Овечкин М.В.</w:t>
      </w: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Default="00C81A74">
      <w:pPr>
        <w:spacing w:after="0"/>
        <w:ind w:left="120"/>
        <w:jc w:val="center"/>
        <w:rPr>
          <w:lang w:val="ru-RU"/>
        </w:rPr>
      </w:pPr>
    </w:p>
    <w:p w:rsidR="00C81A74" w:rsidRPr="0021325F" w:rsidRDefault="00C81A74">
      <w:pPr>
        <w:spacing w:after="0"/>
        <w:ind w:left="120"/>
        <w:jc w:val="center"/>
        <w:rPr>
          <w:lang w:val="ru-RU"/>
        </w:rPr>
      </w:pPr>
    </w:p>
    <w:p w:rsidR="006507AF" w:rsidRPr="0021325F" w:rsidRDefault="006507AF">
      <w:pPr>
        <w:spacing w:after="0"/>
        <w:ind w:left="120"/>
        <w:jc w:val="center"/>
        <w:rPr>
          <w:lang w:val="ru-RU"/>
        </w:rPr>
      </w:pPr>
    </w:p>
    <w:p w:rsidR="006507AF" w:rsidRPr="0021325F" w:rsidRDefault="0021325F">
      <w:pPr>
        <w:spacing w:after="0" w:line="264" w:lineRule="auto"/>
        <w:ind w:left="120"/>
        <w:jc w:val="both"/>
        <w:rPr>
          <w:lang w:val="ru-RU"/>
        </w:rPr>
      </w:pPr>
      <w:bookmarkStart w:id="1" w:name="block-31679021"/>
      <w:bookmarkEnd w:id="0"/>
      <w:r w:rsidRPr="0021325F">
        <w:rPr>
          <w:rFonts w:ascii="Times New Roman" w:hAnsi="Times New Roman"/>
          <w:b/>
          <w:color w:val="000000"/>
          <w:sz w:val="28"/>
          <w:lang w:val="ru-RU"/>
        </w:rPr>
        <w:t>ПОЯСНИТЕЛЬНАЯ ЗАПИСКА</w:t>
      </w:r>
    </w:p>
    <w:p w:rsidR="006507AF" w:rsidRPr="0021325F" w:rsidRDefault="006507AF">
      <w:pPr>
        <w:spacing w:after="0" w:line="264" w:lineRule="auto"/>
        <w:ind w:left="120"/>
        <w:jc w:val="both"/>
        <w:rPr>
          <w:lang w:val="ru-RU"/>
        </w:rPr>
      </w:pPr>
    </w:p>
    <w:p w:rsidR="006507AF" w:rsidRPr="0021325F" w:rsidRDefault="0021325F">
      <w:pPr>
        <w:spacing w:after="0"/>
        <w:ind w:firstLine="600"/>
        <w:jc w:val="both"/>
        <w:rPr>
          <w:lang w:val="ru-RU"/>
        </w:rPr>
      </w:pPr>
      <w:r w:rsidRPr="0021325F">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Программа ОБЗР обеспечивает:</w:t>
      </w:r>
    </w:p>
    <w:p w:rsidR="006507AF" w:rsidRPr="0021325F" w:rsidRDefault="0021325F">
      <w:pPr>
        <w:spacing w:after="0"/>
        <w:ind w:firstLine="600"/>
        <w:jc w:val="both"/>
        <w:rPr>
          <w:lang w:val="ru-RU"/>
        </w:rPr>
      </w:pPr>
      <w:r w:rsidRPr="0021325F">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6507AF" w:rsidRPr="0021325F" w:rsidRDefault="0021325F">
      <w:pPr>
        <w:spacing w:after="0"/>
        <w:ind w:left="120"/>
        <w:jc w:val="both"/>
        <w:rPr>
          <w:lang w:val="ru-RU"/>
        </w:rPr>
      </w:pPr>
      <w:r w:rsidRPr="0021325F">
        <w:rPr>
          <w:rFonts w:ascii="Times New Roman" w:hAnsi="Times New Roman"/>
          <w:b/>
          <w:color w:val="000000"/>
          <w:sz w:val="28"/>
          <w:lang w:val="ru-RU"/>
        </w:rPr>
        <w:t>ОБЩАЯ ХАРАКТЕРИСТИКА УЧЕБНОГО ПРЕДМЕТА «ОСНОВЫ БЕЗОПАСНОСТИ ЖИЗНЕДЕЯТЕЛЬНОСТИ»</w:t>
      </w:r>
    </w:p>
    <w:p w:rsidR="006507AF" w:rsidRPr="0021325F" w:rsidRDefault="0021325F">
      <w:pPr>
        <w:spacing w:after="0"/>
        <w:ind w:firstLine="600"/>
        <w:jc w:val="both"/>
        <w:rPr>
          <w:lang w:val="ru-RU"/>
        </w:rPr>
      </w:pPr>
      <w:r w:rsidRPr="0021325F">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1 «Безопасное и устойчивое развитие личности, общества, государства»;</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2 «Военная подготовка. Основы военных знаний»;</w:t>
      </w:r>
    </w:p>
    <w:p w:rsidR="006507AF" w:rsidRPr="0021325F" w:rsidRDefault="0021325F">
      <w:pPr>
        <w:spacing w:after="0"/>
        <w:ind w:firstLine="600"/>
        <w:jc w:val="both"/>
        <w:rPr>
          <w:lang w:val="ru-RU"/>
        </w:rPr>
      </w:pPr>
      <w:r w:rsidRPr="0021325F">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4 «Безопасность в быту»;</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5 «Безопасность на транспорте»;</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6 «Безопасность в общественных местах»;</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7 «Безопасность в природной среде»;</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8 «Основы медицинских знаний. Оказание первой помощи»;</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9 «Безопасность в социуме»;</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10 «Безопасность в информационном пространстве»;</w:t>
      </w:r>
    </w:p>
    <w:p w:rsidR="006507AF" w:rsidRPr="0021325F" w:rsidRDefault="0021325F">
      <w:pPr>
        <w:spacing w:after="0"/>
        <w:ind w:firstLine="600"/>
        <w:jc w:val="both"/>
        <w:rPr>
          <w:lang w:val="ru-RU"/>
        </w:rPr>
      </w:pPr>
      <w:r w:rsidRPr="0021325F">
        <w:rPr>
          <w:rFonts w:ascii="Times New Roman" w:hAnsi="Times New Roman"/>
          <w:color w:val="333333"/>
          <w:sz w:val="28"/>
          <w:lang w:val="ru-RU"/>
        </w:rPr>
        <w:t>модуль № 11 «Основы противодействия экстремизму и терроризму».</w:t>
      </w:r>
    </w:p>
    <w:p w:rsidR="006507AF" w:rsidRPr="0021325F" w:rsidRDefault="0021325F">
      <w:pPr>
        <w:spacing w:after="0"/>
        <w:ind w:firstLine="600"/>
        <w:jc w:val="both"/>
        <w:rPr>
          <w:lang w:val="ru-RU"/>
        </w:rPr>
      </w:pPr>
      <w:r w:rsidRPr="0021325F">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6507AF" w:rsidRPr="0021325F" w:rsidRDefault="0021325F">
      <w:pPr>
        <w:spacing w:after="0"/>
        <w:ind w:firstLine="600"/>
        <w:jc w:val="both"/>
        <w:rPr>
          <w:lang w:val="ru-RU"/>
        </w:rPr>
      </w:pPr>
      <w:r w:rsidRPr="0021325F">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6507AF" w:rsidRPr="0021325F" w:rsidRDefault="006507AF">
      <w:pPr>
        <w:spacing w:after="0"/>
        <w:ind w:left="120"/>
        <w:rPr>
          <w:lang w:val="ru-RU"/>
        </w:rPr>
      </w:pPr>
    </w:p>
    <w:p w:rsidR="006507AF" w:rsidRPr="0021325F" w:rsidRDefault="0021325F">
      <w:pPr>
        <w:spacing w:after="0" w:line="264" w:lineRule="auto"/>
        <w:ind w:firstLine="600"/>
        <w:jc w:val="both"/>
        <w:rPr>
          <w:lang w:val="ru-RU"/>
        </w:rPr>
      </w:pPr>
      <w:r w:rsidRPr="0021325F">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6507AF" w:rsidRPr="0021325F" w:rsidRDefault="006507AF">
      <w:pPr>
        <w:spacing w:after="0" w:line="264" w:lineRule="auto"/>
        <w:ind w:left="120"/>
        <w:rPr>
          <w:lang w:val="ru-RU"/>
        </w:rPr>
      </w:pPr>
    </w:p>
    <w:p w:rsidR="006507AF" w:rsidRPr="0021325F" w:rsidRDefault="0021325F">
      <w:pPr>
        <w:spacing w:after="0" w:line="264" w:lineRule="auto"/>
        <w:ind w:firstLine="600"/>
        <w:jc w:val="both"/>
        <w:rPr>
          <w:lang w:val="ru-RU"/>
        </w:rPr>
      </w:pPr>
      <w:r w:rsidRPr="0021325F">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6507AF" w:rsidRPr="0021325F" w:rsidRDefault="006507AF">
      <w:pPr>
        <w:spacing w:after="0"/>
        <w:ind w:left="120"/>
        <w:rPr>
          <w:lang w:val="ru-RU"/>
        </w:rPr>
      </w:pPr>
    </w:p>
    <w:p w:rsidR="006507AF" w:rsidRPr="0021325F" w:rsidRDefault="0021325F">
      <w:pPr>
        <w:spacing w:after="0" w:line="264" w:lineRule="auto"/>
        <w:ind w:firstLine="600"/>
        <w:jc w:val="both"/>
        <w:rPr>
          <w:lang w:val="ru-RU"/>
        </w:rPr>
      </w:pPr>
      <w:r w:rsidRPr="0021325F">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6507AF" w:rsidRPr="0021325F" w:rsidRDefault="0021325F">
      <w:pPr>
        <w:spacing w:after="0" w:line="264" w:lineRule="auto"/>
        <w:ind w:firstLine="600"/>
        <w:jc w:val="both"/>
        <w:rPr>
          <w:lang w:val="ru-RU"/>
        </w:rPr>
      </w:pPr>
      <w:r w:rsidRPr="0021325F">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6507AF" w:rsidRPr="0021325F" w:rsidRDefault="0021325F">
      <w:pPr>
        <w:spacing w:after="0" w:line="264" w:lineRule="auto"/>
        <w:ind w:firstLine="600"/>
        <w:jc w:val="both"/>
        <w:rPr>
          <w:lang w:val="ru-RU"/>
        </w:rPr>
      </w:pPr>
      <w:r w:rsidRPr="0021325F">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w:t>
      </w:r>
      <w:r w:rsidRPr="0021325F">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6507AF" w:rsidRPr="0021325F" w:rsidRDefault="006507AF">
      <w:pPr>
        <w:spacing w:after="0" w:line="264" w:lineRule="auto"/>
        <w:ind w:left="120"/>
        <w:rPr>
          <w:lang w:val="ru-RU"/>
        </w:rPr>
      </w:pPr>
    </w:p>
    <w:p w:rsidR="006507AF" w:rsidRPr="0021325F" w:rsidRDefault="006507AF">
      <w:pPr>
        <w:spacing w:after="0" w:line="264" w:lineRule="auto"/>
        <w:ind w:left="120"/>
        <w:rPr>
          <w:lang w:val="ru-RU"/>
        </w:rPr>
      </w:pPr>
    </w:p>
    <w:p w:rsidR="006507AF" w:rsidRPr="0021325F" w:rsidRDefault="0021325F">
      <w:pPr>
        <w:spacing w:after="0" w:line="264" w:lineRule="auto"/>
        <w:ind w:left="120"/>
        <w:jc w:val="both"/>
        <w:rPr>
          <w:lang w:val="ru-RU"/>
        </w:rPr>
      </w:pPr>
      <w:r w:rsidRPr="0021325F">
        <w:rPr>
          <w:rFonts w:ascii="Times New Roman" w:hAnsi="Times New Roman"/>
          <w:b/>
          <w:color w:val="000000"/>
          <w:sz w:val="28"/>
          <w:lang w:val="ru-RU"/>
        </w:rPr>
        <w:t>ЦЕЛЬ ИЗУЧЕНИЯ УЧЕБНОГО ПРЕДМЕТА «ОСНОВЫ БЕЗОПАСНОСТИ ЖИЗНЕДЕЯТЕЛЬНОСТИ»</w:t>
      </w:r>
    </w:p>
    <w:p w:rsidR="006507AF" w:rsidRPr="0021325F" w:rsidRDefault="006507AF">
      <w:pPr>
        <w:spacing w:after="0" w:line="48" w:lineRule="auto"/>
        <w:ind w:left="120"/>
        <w:jc w:val="both"/>
        <w:rPr>
          <w:lang w:val="ru-RU"/>
        </w:rPr>
      </w:pPr>
    </w:p>
    <w:p w:rsidR="006507AF" w:rsidRPr="0021325F" w:rsidRDefault="0021325F">
      <w:pPr>
        <w:spacing w:after="0"/>
        <w:ind w:firstLine="600"/>
        <w:jc w:val="both"/>
        <w:rPr>
          <w:lang w:val="ru-RU"/>
        </w:rPr>
      </w:pPr>
      <w:r w:rsidRPr="0021325F">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6507AF" w:rsidRPr="0021325F" w:rsidRDefault="006507AF">
      <w:pPr>
        <w:spacing w:after="0" w:line="264" w:lineRule="auto"/>
        <w:ind w:left="120"/>
        <w:jc w:val="both"/>
        <w:rPr>
          <w:lang w:val="ru-RU"/>
        </w:rPr>
      </w:pPr>
    </w:p>
    <w:p w:rsidR="006507AF" w:rsidRPr="0021325F" w:rsidRDefault="0021325F">
      <w:pPr>
        <w:spacing w:after="0" w:line="264" w:lineRule="auto"/>
        <w:ind w:left="120"/>
        <w:jc w:val="both"/>
        <w:rPr>
          <w:lang w:val="ru-RU"/>
        </w:rPr>
      </w:pPr>
      <w:r w:rsidRPr="0021325F">
        <w:rPr>
          <w:rFonts w:ascii="Times New Roman" w:hAnsi="Times New Roman"/>
          <w:b/>
          <w:color w:val="000000"/>
          <w:sz w:val="28"/>
          <w:lang w:val="ru-RU"/>
        </w:rPr>
        <w:t>МЕСТО ПРЕДМЕТА В УЧЕБНОМ ПЛАНЕ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6507AF" w:rsidRPr="0021325F" w:rsidRDefault="006507AF">
      <w:pPr>
        <w:rPr>
          <w:lang w:val="ru-RU"/>
        </w:rPr>
        <w:sectPr w:rsidR="006507AF" w:rsidRPr="0021325F">
          <w:pgSz w:w="11906" w:h="16383"/>
          <w:pgMar w:top="1134" w:right="850" w:bottom="1134" w:left="1701" w:header="720" w:footer="720" w:gutter="0"/>
          <w:cols w:space="720"/>
        </w:sectPr>
      </w:pPr>
    </w:p>
    <w:p w:rsidR="006507AF" w:rsidRPr="0021325F" w:rsidRDefault="0021325F">
      <w:pPr>
        <w:spacing w:after="0" w:line="264" w:lineRule="auto"/>
        <w:ind w:left="120"/>
        <w:jc w:val="both"/>
        <w:rPr>
          <w:lang w:val="ru-RU"/>
        </w:rPr>
      </w:pPr>
      <w:bookmarkStart w:id="2" w:name="block-31679023"/>
      <w:bookmarkEnd w:id="1"/>
      <w:r w:rsidRPr="0021325F">
        <w:rPr>
          <w:rFonts w:ascii="Times New Roman" w:hAnsi="Times New Roman"/>
          <w:b/>
          <w:color w:val="000000"/>
          <w:sz w:val="28"/>
          <w:lang w:val="ru-RU"/>
        </w:rPr>
        <w:lastRenderedPageBreak/>
        <w:t>СОДЕРЖАНИЕ УЧЕБНОГО ПРЕДМЕТА</w:t>
      </w:r>
    </w:p>
    <w:p w:rsidR="006507AF" w:rsidRPr="0021325F" w:rsidRDefault="006507AF">
      <w:pPr>
        <w:spacing w:after="0" w:line="120" w:lineRule="auto"/>
        <w:ind w:left="120"/>
        <w:jc w:val="both"/>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1 «Безопасное и устойчивое развитие личности, общества, государства»: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чрезвычайные ситуации природного, техногенного и биолого-социального характера;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информирование и оповещение населения о чрезвычайных ситуациях, система ОКСИОН;</w:t>
      </w:r>
    </w:p>
    <w:p w:rsidR="006507AF" w:rsidRPr="0021325F" w:rsidRDefault="0021325F">
      <w:pPr>
        <w:spacing w:after="0"/>
        <w:ind w:firstLine="600"/>
        <w:jc w:val="both"/>
        <w:rPr>
          <w:lang w:val="ru-RU"/>
        </w:rPr>
      </w:pPr>
      <w:r w:rsidRPr="0021325F">
        <w:rPr>
          <w:rFonts w:ascii="Times New Roman" w:hAnsi="Times New Roman"/>
          <w:color w:val="000000"/>
          <w:sz w:val="28"/>
          <w:lang w:val="ru-RU"/>
        </w:rPr>
        <w:t>история развития гражданской обороны;</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сигнал «Внимание всем!», порядок действий населения при его получении;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6507AF" w:rsidRPr="0021325F" w:rsidRDefault="0021325F">
      <w:pPr>
        <w:spacing w:after="0"/>
        <w:ind w:firstLine="600"/>
        <w:jc w:val="both"/>
        <w:rPr>
          <w:lang w:val="ru-RU"/>
        </w:rPr>
      </w:pPr>
      <w:r w:rsidRPr="0021325F">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6507AF" w:rsidRPr="0021325F" w:rsidRDefault="006507AF">
      <w:pPr>
        <w:spacing w:after="0" w:line="120" w:lineRule="auto"/>
        <w:ind w:left="120"/>
        <w:rPr>
          <w:lang w:val="ru-RU"/>
        </w:rPr>
      </w:pPr>
    </w:p>
    <w:p w:rsidR="006507AF" w:rsidRPr="0021325F" w:rsidRDefault="0021325F">
      <w:pPr>
        <w:spacing w:after="0" w:line="252" w:lineRule="auto"/>
        <w:ind w:left="120"/>
        <w:rPr>
          <w:lang w:val="ru-RU"/>
        </w:rPr>
      </w:pPr>
      <w:r w:rsidRPr="0021325F">
        <w:rPr>
          <w:rFonts w:ascii="Times New Roman" w:hAnsi="Times New Roman"/>
          <w:b/>
          <w:color w:val="000000"/>
          <w:sz w:val="28"/>
          <w:lang w:val="ru-RU"/>
        </w:rPr>
        <w:t>Модуль № 2 «Военная подготовка. Основы военных знаний»:</w:t>
      </w:r>
    </w:p>
    <w:p w:rsidR="006507AF" w:rsidRPr="0021325F" w:rsidRDefault="0021325F">
      <w:pPr>
        <w:spacing w:after="0"/>
        <w:ind w:firstLine="600"/>
        <w:jc w:val="both"/>
        <w:rPr>
          <w:lang w:val="ru-RU"/>
        </w:rPr>
      </w:pPr>
      <w:r w:rsidRPr="0021325F">
        <w:rPr>
          <w:rFonts w:ascii="Times New Roman" w:hAnsi="Times New Roman"/>
          <w:color w:val="000000"/>
          <w:sz w:val="28"/>
          <w:lang w:val="ru-RU"/>
        </w:rPr>
        <w:t>история возникновения и развития Вооруженных Сил Российской Федерации;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этапы становления современных Вооруженных Сил Российской Федерации;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основные направления подготовки к военной службе;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 xml:space="preserve">организационная структура Вооруженных Сил Российской Федерации; </w:t>
      </w:r>
    </w:p>
    <w:p w:rsidR="006507AF" w:rsidRPr="0021325F" w:rsidRDefault="0021325F">
      <w:pPr>
        <w:spacing w:after="0"/>
        <w:ind w:firstLine="600"/>
        <w:jc w:val="both"/>
        <w:rPr>
          <w:lang w:val="ru-RU"/>
        </w:rPr>
      </w:pPr>
      <w:r w:rsidRPr="0021325F">
        <w:rPr>
          <w:rFonts w:ascii="Times New Roman" w:hAnsi="Times New Roman"/>
          <w:color w:val="000000"/>
          <w:sz w:val="28"/>
          <w:lang w:val="ru-RU"/>
        </w:rPr>
        <w:t>функции и основные задачи современных Вооруженных Сил Российской Федерации;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особенности видов и родов войск Вооруженных Сил Российской Федерации;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воинские символы современных Вооруженных Сил Российской Федерации;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21325F">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6507AF" w:rsidRPr="0021325F" w:rsidRDefault="0021325F">
      <w:pPr>
        <w:spacing w:after="0"/>
        <w:ind w:firstLine="600"/>
        <w:jc w:val="both"/>
        <w:rPr>
          <w:lang w:val="ru-RU"/>
        </w:rPr>
      </w:pPr>
      <w:r w:rsidRPr="0021325F">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состав, назначение, характеристики, порядок размещения современных средств индивидуальной бронезащиты и экипировки военнослужащего;</w:t>
      </w:r>
    </w:p>
    <w:p w:rsidR="006507AF" w:rsidRPr="0021325F" w:rsidRDefault="0021325F">
      <w:pPr>
        <w:spacing w:after="0"/>
        <w:ind w:firstLine="600"/>
        <w:jc w:val="both"/>
        <w:rPr>
          <w:lang w:val="ru-RU"/>
        </w:rPr>
      </w:pPr>
      <w:r w:rsidRPr="0021325F">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6507AF" w:rsidRPr="0021325F" w:rsidRDefault="0021325F">
      <w:pPr>
        <w:spacing w:after="0"/>
        <w:ind w:firstLine="600"/>
        <w:jc w:val="both"/>
        <w:rPr>
          <w:lang w:val="ru-RU"/>
        </w:rPr>
      </w:pPr>
      <w:r w:rsidRPr="0021325F">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6507AF" w:rsidRPr="0021325F" w:rsidRDefault="0021325F">
      <w:pPr>
        <w:spacing w:after="0"/>
        <w:ind w:firstLine="600"/>
        <w:jc w:val="both"/>
        <w:rPr>
          <w:lang w:val="ru-RU"/>
        </w:rPr>
      </w:pPr>
      <w:r w:rsidRPr="0021325F">
        <w:rPr>
          <w:rFonts w:ascii="Times New Roman" w:hAnsi="Times New Roman"/>
          <w:color w:val="000000"/>
          <w:sz w:val="28"/>
          <w:lang w:val="ru-RU"/>
        </w:rPr>
        <w:t>история создания общевоинских уставов;</w:t>
      </w:r>
    </w:p>
    <w:p w:rsidR="006507AF" w:rsidRPr="0021325F" w:rsidRDefault="0021325F">
      <w:pPr>
        <w:spacing w:after="0"/>
        <w:ind w:firstLine="600"/>
        <w:jc w:val="both"/>
        <w:rPr>
          <w:lang w:val="ru-RU"/>
        </w:rPr>
      </w:pPr>
      <w:r w:rsidRPr="0021325F">
        <w:rPr>
          <w:rFonts w:ascii="Times New Roman" w:hAnsi="Times New Roman"/>
          <w:color w:val="000000"/>
          <w:sz w:val="28"/>
          <w:lang w:val="ru-RU"/>
        </w:rPr>
        <w:t>этапы становления современных общевоинских уставов;</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сущность единоначалия;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командиры (начальники) и подчинённые;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старшие и младшие;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приказ (приказание), порядок его отдачи и выполнения;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воинские звания и военная форма одежды;</w:t>
      </w:r>
    </w:p>
    <w:p w:rsidR="006507AF" w:rsidRPr="0021325F" w:rsidRDefault="0021325F">
      <w:pPr>
        <w:spacing w:after="0"/>
        <w:ind w:firstLine="600"/>
        <w:jc w:val="both"/>
        <w:rPr>
          <w:lang w:val="ru-RU"/>
        </w:rPr>
      </w:pPr>
      <w:r w:rsidRPr="0021325F">
        <w:rPr>
          <w:rFonts w:ascii="Times New Roman" w:hAnsi="Times New Roman"/>
          <w:color w:val="000000"/>
          <w:sz w:val="28"/>
          <w:lang w:val="ru-RU"/>
        </w:rPr>
        <w:t>воинская дисциплина, её сущность и значение;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обязанности военнослужащих по соблюдению требований воинской дисциплины;</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способы достижения воинской дисциплины;</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положения Строевого устава;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обязанности военнослужащих перед построением и в строю;</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6507AF" w:rsidRPr="0021325F" w:rsidRDefault="006507AF">
      <w:pPr>
        <w:spacing w:after="0" w:line="120" w:lineRule="auto"/>
        <w:ind w:left="120"/>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3 «Культура безопасности жизнедеятельности в современном обществе»:</w:t>
      </w:r>
    </w:p>
    <w:p w:rsidR="006507AF" w:rsidRPr="0021325F" w:rsidRDefault="0021325F">
      <w:pPr>
        <w:spacing w:after="0"/>
        <w:ind w:firstLine="600"/>
        <w:jc w:val="both"/>
        <w:rPr>
          <w:lang w:val="ru-RU"/>
        </w:rPr>
      </w:pPr>
      <w:r w:rsidRPr="0021325F">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источники и факторы опасности, их классификация;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общие принципы безопасного поведения;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6507AF" w:rsidRPr="0021325F" w:rsidRDefault="006507AF">
      <w:pPr>
        <w:spacing w:after="0" w:line="120" w:lineRule="auto"/>
        <w:ind w:left="120"/>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4 «Безопасность в быту»:</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основные источники опасности в быту и их классификация;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защита прав потребителя, сроки годности и состав продуктов питания;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бытовые отравления и причины их возникновения;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признаки отравления, приёмы и правила оказания первой помощи;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комплектования и хранения домашней аптечки;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поведения в подъезде и лифте, а также при входе и выходе из них;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пожар и факторы его развития;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первичные средства пожаротушения;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права, обязанности и ответственность граждан в области пожарной безопасности;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 xml:space="preserve">ситуации криминогенного характера; </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поведения с малознакомыми людьми;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классификация аварийных ситуаций на коммунальных системах жизнеобеспечения;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6507AF" w:rsidRPr="0021325F" w:rsidRDefault="006507AF">
      <w:pPr>
        <w:spacing w:after="0"/>
        <w:ind w:left="120"/>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5 «Безопасность на транспорте»: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 xml:space="preserve">правила дорожного движения и их значение; </w:t>
      </w:r>
    </w:p>
    <w:p w:rsidR="006507AF" w:rsidRPr="0021325F" w:rsidRDefault="0021325F">
      <w:pPr>
        <w:spacing w:after="0"/>
        <w:ind w:firstLine="600"/>
        <w:jc w:val="both"/>
        <w:rPr>
          <w:lang w:val="ru-RU"/>
        </w:rPr>
      </w:pPr>
      <w:r w:rsidRPr="0021325F">
        <w:rPr>
          <w:rFonts w:ascii="Times New Roman" w:hAnsi="Times New Roman"/>
          <w:color w:val="000000"/>
          <w:sz w:val="28"/>
          <w:lang w:val="ru-RU"/>
        </w:rPr>
        <w:t>условия обеспечения безопасности участников дорожного движения;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дорожного движения и дорожные знаки для пешеходов;</w:t>
      </w:r>
    </w:p>
    <w:p w:rsidR="006507AF" w:rsidRPr="0021325F" w:rsidRDefault="0021325F">
      <w:pPr>
        <w:spacing w:after="0"/>
        <w:ind w:firstLine="600"/>
        <w:jc w:val="both"/>
        <w:rPr>
          <w:lang w:val="ru-RU"/>
        </w:rPr>
      </w:pPr>
      <w:r w:rsidRPr="0021325F">
        <w:rPr>
          <w:rFonts w:ascii="Times New Roman" w:hAnsi="Times New Roman"/>
          <w:color w:val="000000"/>
          <w:sz w:val="28"/>
          <w:lang w:val="ru-RU"/>
        </w:rPr>
        <w:t>«дорожные ловушки» и правила их предупреждения; световозвращающие элементы и правила их применения;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дорожного движения для пассажиров;</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поведения пассажира мотоцикла;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дорожные знаки для водителя велосипеда, сигналы велосипедиста;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подготовки велосипеда к пользованию;</w:t>
      </w:r>
    </w:p>
    <w:p w:rsidR="006507AF" w:rsidRPr="0021325F" w:rsidRDefault="0021325F">
      <w:pPr>
        <w:spacing w:after="0"/>
        <w:ind w:firstLine="600"/>
        <w:jc w:val="both"/>
        <w:rPr>
          <w:lang w:val="ru-RU"/>
        </w:rPr>
      </w:pPr>
      <w:r w:rsidRPr="0021325F">
        <w:rPr>
          <w:rFonts w:ascii="Times New Roman" w:hAnsi="Times New Roman"/>
          <w:color w:val="000000"/>
          <w:sz w:val="28"/>
          <w:lang w:val="ru-RU"/>
        </w:rPr>
        <w:t>дорожно-транспортные происшествия и причины их возникновения;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основные факторы риска возникновения дорожно-транспортных происшествий;</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очевидца дорожно-транспортного происшествия;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пожаре на транспорте;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6507AF" w:rsidRPr="0021325F" w:rsidRDefault="006507AF">
      <w:pPr>
        <w:spacing w:after="0" w:line="120" w:lineRule="auto"/>
        <w:ind w:left="120"/>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6 «Безопасность в общественных местах»: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вызова экстренных служб и порядок взаимодействия с ними;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массовые мероприятия и правила подготовки к ним;</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беспорядках в местах массового пребывания людей;</w:t>
      </w:r>
    </w:p>
    <w:p w:rsidR="006507AF" w:rsidRPr="0021325F" w:rsidRDefault="0021325F">
      <w:pPr>
        <w:spacing w:after="0"/>
        <w:ind w:firstLine="600"/>
        <w:jc w:val="both"/>
        <w:rPr>
          <w:lang w:val="ru-RU"/>
        </w:rPr>
      </w:pPr>
      <w:r w:rsidRPr="0021325F">
        <w:rPr>
          <w:rFonts w:ascii="Times New Roman" w:hAnsi="Times New Roman"/>
          <w:color w:val="000000"/>
          <w:sz w:val="28"/>
          <w:lang w:val="ru-RU"/>
        </w:rPr>
        <w:lastRenderedPageBreak/>
        <w:t>порядок действий при попадании в толпу и давку;</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обнаружении угрозы возникновения пожара;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эвакуации из общественных мест и зданий;</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взаимодействии с правоохранительными органами.</w:t>
      </w:r>
    </w:p>
    <w:p w:rsidR="006507AF" w:rsidRPr="0021325F" w:rsidRDefault="006507AF">
      <w:pPr>
        <w:spacing w:after="0"/>
        <w:ind w:left="120"/>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7 «Безопасность в природной среде»: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природные чрезвычайные ситуации и их классификация;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автономном пребывании в природной среде;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ориентирования на местности, способы подачи сигналов бедствия;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безопасного поведения в горах;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6507AF" w:rsidRPr="0021325F" w:rsidRDefault="0021325F">
      <w:pPr>
        <w:spacing w:after="0"/>
        <w:ind w:firstLine="600"/>
        <w:jc w:val="both"/>
        <w:rPr>
          <w:lang w:val="ru-RU"/>
        </w:rPr>
      </w:pPr>
      <w:r w:rsidRPr="0021325F">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сели, их характеристики и опасности, порядок действий при попадании в зону селя;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оползни, их характеристики и опасности, порядок действий при начале оползня;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6507AF" w:rsidRPr="0021325F" w:rsidRDefault="0021325F">
      <w:pPr>
        <w:spacing w:after="0"/>
        <w:ind w:firstLine="600"/>
        <w:jc w:val="both"/>
        <w:rPr>
          <w:lang w:val="ru-RU"/>
        </w:rPr>
      </w:pPr>
      <w:r w:rsidRPr="0021325F">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грозы, их характеристики и опасности, порядок действий при попадании в грозу;</w:t>
      </w:r>
    </w:p>
    <w:p w:rsidR="006507AF" w:rsidRPr="0021325F" w:rsidRDefault="0021325F">
      <w:pPr>
        <w:spacing w:after="0"/>
        <w:ind w:firstLine="600"/>
        <w:jc w:val="both"/>
        <w:rPr>
          <w:lang w:val="ru-RU"/>
        </w:rPr>
      </w:pPr>
      <w:r w:rsidRPr="0021325F">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6507AF" w:rsidRPr="0021325F" w:rsidRDefault="006507AF">
      <w:pPr>
        <w:spacing w:after="0" w:line="120" w:lineRule="auto"/>
        <w:ind w:left="120"/>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8 «Основы медицинских знаний. Оказание первой помощи»: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факторы, влияющие на здоровье человека, опасность вредных привычек;</w:t>
      </w:r>
    </w:p>
    <w:p w:rsidR="006507AF" w:rsidRPr="0021325F" w:rsidRDefault="0021325F">
      <w:pPr>
        <w:spacing w:after="0"/>
        <w:ind w:firstLine="600"/>
        <w:jc w:val="both"/>
        <w:rPr>
          <w:lang w:val="ru-RU"/>
        </w:rPr>
      </w:pPr>
      <w:r w:rsidRPr="0021325F">
        <w:rPr>
          <w:rFonts w:ascii="Times New Roman" w:hAnsi="Times New Roman"/>
          <w:color w:val="000000"/>
          <w:sz w:val="28"/>
          <w:lang w:val="ru-RU"/>
        </w:rPr>
        <w:t>элементы здорового образа жизни, ответственность за сохранение здоровья;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понятие «инфекционные заболевания», причины их возникновения;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6507AF" w:rsidRPr="0021325F" w:rsidRDefault="0021325F">
      <w:pPr>
        <w:spacing w:after="0"/>
        <w:ind w:firstLine="600"/>
        <w:jc w:val="both"/>
        <w:rPr>
          <w:lang w:val="ru-RU"/>
        </w:rPr>
      </w:pPr>
      <w:r w:rsidRPr="0021325F">
        <w:rPr>
          <w:rFonts w:ascii="Times New Roman" w:hAnsi="Times New Roman"/>
          <w:color w:val="000000"/>
          <w:sz w:val="28"/>
          <w:lang w:val="ru-RU"/>
        </w:rPr>
        <w:t>меры профилактики неинфекционных заболеваний и защиты от них;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диспансеризация и её задачи;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понятия «психическое здоровье» и «психологическое благополучие»;</w:t>
      </w:r>
    </w:p>
    <w:p w:rsidR="006507AF" w:rsidRPr="0021325F" w:rsidRDefault="0021325F">
      <w:pPr>
        <w:spacing w:after="0"/>
        <w:ind w:firstLine="600"/>
        <w:jc w:val="both"/>
        <w:rPr>
          <w:lang w:val="ru-RU"/>
        </w:rPr>
      </w:pPr>
      <w:r w:rsidRPr="0021325F">
        <w:rPr>
          <w:rFonts w:ascii="Times New Roman" w:hAnsi="Times New Roman"/>
          <w:color w:val="000000"/>
          <w:sz w:val="28"/>
          <w:lang w:val="ru-RU"/>
        </w:rPr>
        <w:lastRenderedPageBreak/>
        <w:t>стресс и его влияние на человека, меры профилактики стресса, способы саморегуляции эмоциональных состояний;</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назначение и состав аптечки первой помощи;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6507AF" w:rsidRPr="0021325F" w:rsidRDefault="006507AF">
      <w:pPr>
        <w:spacing w:after="0" w:line="120" w:lineRule="auto"/>
        <w:ind w:left="120"/>
        <w:rPr>
          <w:lang w:val="ru-RU"/>
        </w:rPr>
      </w:pPr>
    </w:p>
    <w:p w:rsidR="006507AF" w:rsidRPr="0021325F" w:rsidRDefault="0021325F">
      <w:pPr>
        <w:spacing w:after="0" w:line="264" w:lineRule="auto"/>
        <w:ind w:left="120"/>
        <w:rPr>
          <w:lang w:val="ru-RU"/>
        </w:rPr>
      </w:pPr>
      <w:r w:rsidRPr="0021325F">
        <w:rPr>
          <w:rFonts w:ascii="Times New Roman" w:hAnsi="Times New Roman"/>
          <w:b/>
          <w:color w:val="000000"/>
          <w:sz w:val="28"/>
          <w:lang w:val="ru-RU"/>
        </w:rPr>
        <w:t>Модуль № 9 «Безопасность в социуме»: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общение и его значение для человека, способы эффективного общения;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понятие «конфликт» и стадии его развития, факторы и причины развития конфликта;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способ разрешения конфликта с помощью третьей стороны (медиатора);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опасные формы проявления конфликта: агрессия, домашнее насилие и буллинг;</w:t>
      </w:r>
    </w:p>
    <w:p w:rsidR="006507AF" w:rsidRPr="0021325F" w:rsidRDefault="0021325F">
      <w:pPr>
        <w:spacing w:after="0"/>
        <w:ind w:firstLine="600"/>
        <w:jc w:val="both"/>
        <w:rPr>
          <w:lang w:val="ru-RU"/>
        </w:rPr>
      </w:pPr>
      <w:r w:rsidRPr="0021325F">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6507AF" w:rsidRPr="0021325F" w:rsidRDefault="0021325F">
      <w:pPr>
        <w:spacing w:after="0"/>
        <w:ind w:firstLine="600"/>
        <w:jc w:val="both"/>
        <w:rPr>
          <w:lang w:val="ru-RU"/>
        </w:rPr>
      </w:pPr>
      <w:r w:rsidRPr="0021325F">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безопасной коммуникации с незнакомыми людьми.</w:t>
      </w:r>
    </w:p>
    <w:p w:rsidR="006507AF" w:rsidRPr="0021325F" w:rsidRDefault="006507AF">
      <w:pPr>
        <w:spacing w:after="0" w:line="120" w:lineRule="auto"/>
        <w:ind w:left="120"/>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10 «Безопасность в информационном пространстве»: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6507AF" w:rsidRPr="0021325F" w:rsidRDefault="0021325F">
      <w:pPr>
        <w:spacing w:after="0"/>
        <w:ind w:firstLine="600"/>
        <w:jc w:val="both"/>
        <w:rPr>
          <w:lang w:val="ru-RU"/>
        </w:rPr>
      </w:pPr>
      <w:r w:rsidRPr="0021325F">
        <w:rPr>
          <w:rFonts w:ascii="Times New Roman" w:hAnsi="Times New Roman"/>
          <w:color w:val="000000"/>
          <w:sz w:val="28"/>
          <w:lang w:val="ru-RU"/>
        </w:rPr>
        <w:t>риски и угрозы при использовании Интернета;</w:t>
      </w:r>
    </w:p>
    <w:p w:rsidR="006507AF" w:rsidRPr="0021325F" w:rsidRDefault="0021325F">
      <w:pPr>
        <w:spacing w:after="0"/>
        <w:ind w:firstLine="600"/>
        <w:jc w:val="both"/>
        <w:rPr>
          <w:lang w:val="ru-RU"/>
        </w:rPr>
      </w:pPr>
      <w:r w:rsidRPr="0021325F">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кибергигиены, необходимые для предупреждения возникновения опасных ситуаций в цифровой среде;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противоправные действия в Интернете;</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6507AF" w:rsidRPr="0021325F" w:rsidRDefault="0021325F">
      <w:pPr>
        <w:spacing w:after="0"/>
        <w:ind w:firstLine="600"/>
        <w:jc w:val="both"/>
        <w:rPr>
          <w:lang w:val="ru-RU"/>
        </w:rPr>
      </w:pPr>
      <w:r w:rsidRPr="0021325F">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6507AF" w:rsidRPr="0021325F" w:rsidRDefault="006507AF">
      <w:pPr>
        <w:spacing w:after="0"/>
        <w:ind w:left="120"/>
        <w:rPr>
          <w:lang w:val="ru-RU"/>
        </w:rPr>
      </w:pPr>
    </w:p>
    <w:p w:rsidR="006507AF" w:rsidRPr="0021325F" w:rsidRDefault="0021325F">
      <w:pPr>
        <w:spacing w:after="0"/>
        <w:ind w:left="120"/>
        <w:rPr>
          <w:lang w:val="ru-RU"/>
        </w:rPr>
      </w:pPr>
      <w:r w:rsidRPr="0021325F">
        <w:rPr>
          <w:rFonts w:ascii="Times New Roman" w:hAnsi="Times New Roman"/>
          <w:b/>
          <w:color w:val="000000"/>
          <w:sz w:val="28"/>
          <w:lang w:val="ru-RU"/>
        </w:rPr>
        <w:t>Модуль № 11 «Основы противодействия экстремизму и терроризму»:</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6507AF" w:rsidRPr="0021325F" w:rsidRDefault="0021325F">
      <w:pPr>
        <w:spacing w:after="0"/>
        <w:ind w:firstLine="600"/>
        <w:jc w:val="both"/>
        <w:rPr>
          <w:lang w:val="ru-RU"/>
        </w:rPr>
      </w:pPr>
      <w:r w:rsidRPr="0021325F">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6507AF" w:rsidRPr="0021325F" w:rsidRDefault="006507AF">
      <w:pPr>
        <w:rPr>
          <w:lang w:val="ru-RU"/>
        </w:rPr>
        <w:sectPr w:rsidR="006507AF" w:rsidRPr="0021325F">
          <w:pgSz w:w="11906" w:h="16383"/>
          <w:pgMar w:top="1134" w:right="850" w:bottom="1134" w:left="1701" w:header="720" w:footer="720" w:gutter="0"/>
          <w:cols w:space="720"/>
        </w:sectPr>
      </w:pPr>
    </w:p>
    <w:p w:rsidR="006507AF" w:rsidRPr="0021325F" w:rsidRDefault="006507AF">
      <w:pPr>
        <w:spacing w:after="0"/>
        <w:ind w:left="120"/>
        <w:rPr>
          <w:lang w:val="ru-RU"/>
        </w:rPr>
      </w:pPr>
      <w:bookmarkStart w:id="3" w:name="block-31679024"/>
      <w:bookmarkEnd w:id="2"/>
    </w:p>
    <w:p w:rsidR="006507AF" w:rsidRPr="0021325F" w:rsidRDefault="0021325F">
      <w:pPr>
        <w:spacing w:after="0" w:line="264" w:lineRule="auto"/>
        <w:ind w:left="120"/>
        <w:jc w:val="both"/>
        <w:rPr>
          <w:lang w:val="ru-RU"/>
        </w:rPr>
      </w:pPr>
      <w:r w:rsidRPr="0021325F">
        <w:rPr>
          <w:rFonts w:ascii="Times New Roman" w:hAnsi="Times New Roman"/>
          <w:b/>
          <w:color w:val="000000"/>
          <w:sz w:val="28"/>
          <w:lang w:val="ru-RU"/>
        </w:rPr>
        <w:t>ПЛАНИРУЕМЫЕ ОБРАЗОВАТЕЛЬНЫЕ РЕЗУЛЬТАТЫ</w:t>
      </w:r>
    </w:p>
    <w:p w:rsidR="006507AF" w:rsidRPr="0021325F" w:rsidRDefault="006507AF">
      <w:pPr>
        <w:spacing w:after="0" w:line="264" w:lineRule="auto"/>
        <w:ind w:left="120"/>
        <w:jc w:val="both"/>
        <w:rPr>
          <w:lang w:val="ru-RU"/>
        </w:rPr>
      </w:pPr>
    </w:p>
    <w:p w:rsidR="006507AF" w:rsidRPr="0021325F" w:rsidRDefault="0021325F">
      <w:pPr>
        <w:spacing w:after="0"/>
        <w:ind w:left="120"/>
        <w:jc w:val="both"/>
        <w:rPr>
          <w:lang w:val="ru-RU"/>
        </w:rPr>
      </w:pPr>
      <w:r w:rsidRPr="0021325F">
        <w:rPr>
          <w:rFonts w:ascii="Times New Roman" w:hAnsi="Times New Roman"/>
          <w:b/>
          <w:color w:val="333333"/>
          <w:sz w:val="28"/>
          <w:lang w:val="ru-RU"/>
        </w:rPr>
        <w:t>ЛИЧНОСТНЫЕ РЕЗУЛЬТАТЫ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6507AF" w:rsidRPr="0021325F" w:rsidRDefault="0021325F">
      <w:pPr>
        <w:spacing w:after="0"/>
        <w:ind w:firstLine="600"/>
        <w:jc w:val="both"/>
        <w:rPr>
          <w:lang w:val="ru-RU"/>
        </w:rPr>
      </w:pPr>
      <w:r w:rsidRPr="0021325F">
        <w:rPr>
          <w:rFonts w:ascii="Times New Roman" w:hAnsi="Times New Roman"/>
          <w:color w:val="333333"/>
          <w:sz w:val="28"/>
          <w:lang w:val="ru-RU"/>
        </w:rPr>
        <w:t>Личностные результаты изучения ОБЗР включают:</w:t>
      </w:r>
    </w:p>
    <w:p w:rsidR="006507AF" w:rsidRPr="0021325F" w:rsidRDefault="0021325F">
      <w:pPr>
        <w:spacing w:after="0"/>
        <w:ind w:firstLine="600"/>
        <w:jc w:val="both"/>
        <w:rPr>
          <w:lang w:val="ru-RU"/>
        </w:rPr>
      </w:pPr>
      <w:r w:rsidRPr="0021325F">
        <w:rPr>
          <w:rFonts w:ascii="Times New Roman" w:hAnsi="Times New Roman"/>
          <w:b/>
          <w:color w:val="333333"/>
          <w:sz w:val="28"/>
          <w:lang w:val="ru-RU"/>
        </w:rPr>
        <w:t>1) патриотическое воспитание: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2) гражданское воспитание: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неприятие любых форм экстремизма, дискриминации;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представление о способах противодействия коррупции;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готовность к участию в гуманитарной деятельности (волонтёрство, помощь людям, нуждающимся в ней);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3) духовно-нравственное воспитание: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ориентация на моральные ценности и нормы в ситуациях нравственного выбора;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lastRenderedPageBreak/>
        <w:t>4) эстетическое воспитание: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5) ценности научного познания: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осознание ценности жизни;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умение принимать себя и других людей, не осуждая;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7) трудовое воспитание: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готовность адаптироваться в профессиональной среде;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уважение к труду и результатам трудовой деятельности;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8) экологическое воспитание: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готовность к участию в практической деятельности экологической направленности;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6507AF" w:rsidRPr="0021325F" w:rsidRDefault="006507AF">
      <w:pPr>
        <w:spacing w:after="0"/>
        <w:ind w:left="120"/>
        <w:jc w:val="both"/>
        <w:rPr>
          <w:lang w:val="ru-RU"/>
        </w:rPr>
      </w:pPr>
    </w:p>
    <w:p w:rsidR="006507AF" w:rsidRPr="0021325F" w:rsidRDefault="0021325F">
      <w:pPr>
        <w:spacing w:after="0"/>
        <w:ind w:left="120"/>
        <w:jc w:val="both"/>
        <w:rPr>
          <w:lang w:val="ru-RU"/>
        </w:rPr>
      </w:pPr>
      <w:r w:rsidRPr="0021325F">
        <w:rPr>
          <w:rFonts w:ascii="Times New Roman" w:hAnsi="Times New Roman"/>
          <w:b/>
          <w:color w:val="333333"/>
          <w:sz w:val="28"/>
          <w:lang w:val="ru-RU"/>
        </w:rPr>
        <w:t>МЕТАПРЕДМЕТНЫЕ РЕЗУЛЬТАТЫ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Познавательные универсальные учебные действия</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Базовые логические действия: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выявлять и характеризовать существенные признаки объектов (явлений);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предлагать критерии для выявления закономерностей и противоречий;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выявлять дефицит информации, данных, необходимых для решения поставленной задачи;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Базовые исследовательские действия: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Работа с информацией: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эффективно запоминать и систематизировать информацию;</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Коммуникативные универсальные учебные действия</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Общение: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Регулятивные универсальные учебные действия</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Самоорганизация: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выявлять проблемные вопросы, требующие решения в жизненных и учебных ситуациях;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Самоконтроль, эмоциональный интеллект:</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оценивать соответствие результата цели и условиям;</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быть открытым себе и другим людям, осознавать невозможность контроля всего вокруг.</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Совместная деятельность:</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21325F">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6507AF" w:rsidRPr="0021325F" w:rsidRDefault="0021325F">
      <w:pPr>
        <w:spacing w:after="0"/>
        <w:ind w:firstLine="600"/>
        <w:rPr>
          <w:lang w:val="ru-RU"/>
        </w:rPr>
      </w:pPr>
      <w:bookmarkStart w:id="4" w:name="_Toc134720971"/>
      <w:bookmarkStart w:id="5" w:name="_Toc161857405"/>
      <w:bookmarkEnd w:id="4"/>
      <w:bookmarkEnd w:id="5"/>
      <w:r w:rsidRPr="0021325F">
        <w:rPr>
          <w:rFonts w:ascii="Times New Roman" w:hAnsi="Times New Roman"/>
          <w:b/>
          <w:color w:val="333333"/>
          <w:sz w:val="28"/>
          <w:lang w:val="ru-RU"/>
        </w:rPr>
        <w:t>ПРЕДМЕТНЫЕ РЕЗУЛЬТАТЫ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Предметные результаты по ОБЗР должны обеспечивать:</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lastRenderedPageBreak/>
        <w:t>сформированность представлений о назначении, боевых свойствах и общем устройстве стрелкового оружия;</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lastRenderedPageBreak/>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6507AF" w:rsidRPr="0021325F" w:rsidRDefault="0021325F">
      <w:pPr>
        <w:numPr>
          <w:ilvl w:val="0"/>
          <w:numId w:val="1"/>
        </w:numPr>
        <w:spacing w:after="0" w:line="264" w:lineRule="auto"/>
        <w:jc w:val="both"/>
        <w:rPr>
          <w:lang w:val="ru-RU"/>
        </w:rPr>
      </w:pPr>
      <w:r w:rsidRPr="0021325F">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6507AF" w:rsidRPr="0021325F" w:rsidRDefault="0021325F">
      <w:pPr>
        <w:spacing w:after="0"/>
        <w:ind w:firstLine="600"/>
        <w:jc w:val="both"/>
        <w:rPr>
          <w:lang w:val="ru-RU"/>
        </w:rPr>
      </w:pPr>
      <w:r w:rsidRPr="0021325F">
        <w:rPr>
          <w:rFonts w:ascii="Times New Roman" w:hAnsi="Times New Roman"/>
          <w:b/>
          <w:color w:val="333333"/>
          <w:sz w:val="28"/>
          <w:lang w:val="ru-RU"/>
        </w:rPr>
        <w:t xml:space="preserve">8 КЛАСС </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значение Конституции Российской Федерации;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порядок действий населения при объявлении эвакуации;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приводить примеры применения Вооружённых Сил Российской Федерациив борьбе с неонацизмом и международным терроризмом;</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понятия «воинская обязанность», «военная служба»;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содержание подготовки к службе в армии.</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2 «Военная подготовка. Основы военных знаний»: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владеть информацией о направлениях подготовки к военной службе;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понимать необходимость подготовки к военной службе по основным направлениям;</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об основных образцах вооружения и военной техники;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классификации видов вооружения и военной техники;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современных элементах экипировки и бронезащиты военнослужащего;</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алгоритм надевания экипировки и средств бронезащиты;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основные характеристики стрелкового оружия и ручных гранат;</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порядке подчиненности и взаимоотношениях военнослужащих;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понимать порядок отдачи приказа (приказания) и их выполнения;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различать воинские звания и образцы военной формы одежды;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воинской дисциплине, ее сущности и значении;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понимать принципы достижения воинской дисциплины;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уметь оценивать риски нарушения воинской дисциплины;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основные положения Строевого устава;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обязанности военнослужащего перед построением и в строю;</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строевые приёмы на месте без оружия;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выполнять строевые приёмы на месте без оружия.</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значение безопасности жизнедеятельности для человека;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и характеризовать источники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сходство и различия опасной и чрезвычайной ситуаций;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механизм перерастания повседневной ситуации в чрезвычайную ситуацию;</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приводить примеры различных угроз безопасности и характеризовать их;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и обосновывать правила поведения в опасных и чрезвычайных ситуациях.</w:t>
      </w:r>
    </w:p>
    <w:p w:rsidR="006507AF" w:rsidRPr="0021325F" w:rsidRDefault="0021325F">
      <w:pPr>
        <w:spacing w:after="0"/>
        <w:ind w:firstLine="600"/>
        <w:jc w:val="both"/>
        <w:rPr>
          <w:lang w:val="ru-RU"/>
        </w:rPr>
      </w:pPr>
      <w:r w:rsidRPr="0021325F">
        <w:rPr>
          <w:rFonts w:ascii="Times New Roman" w:hAnsi="Times New Roman"/>
          <w:b/>
          <w:color w:val="333333"/>
          <w:sz w:val="28"/>
          <w:lang w:val="ru-RU"/>
        </w:rPr>
        <w:t>Предметные результаты по модулю № 4 «Безопасность в быту»:</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особенности жизнеобеспечения жилища;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основные источники опасности в быту;</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бытовые отравления и причины их возникновения;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бытовые травмы и объяснять правила их предупреждения;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безопасного обращения с инструментами;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меры предосторожности от укусов различных животных;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владеть правилами комплектования и хранения домашней аптечки;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владеть правилами и иметь навыки приёмов оказания первой помощи при отравлении газом и электротравме;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пожар, его факторы и стадии развития;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безопасных действий при пожаре дома, на балконе, в подъезде, в лифте;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об ответственности за ложные сообщения;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меры по предотвращению проникновения злоумышленников в дом;</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ситуации криминогенного характера;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поведения с малознакомыми людьми;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аварийные ситуации на коммунальных системах жизнеобеспечения;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5 «Безопасность на транспорте»: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дорожного движения и объяснять их значение;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перечислять и характеризовать участников дорожного движения и элементы дороги;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условия обеспечения безопасности участников дорожного движения;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дорожного движения для пешеходов;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и характеризовать дорожные знаки для пешеходов;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«дорожные ловушки» и объяснять правила их предупреждения;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безопасного перехода дороги;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применения световозвращающих элементов;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дорожного движения для пассажиров;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обязанности пассажиров маршрутных транспортных средств;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применения ремня безопасности и детских удерживающих устройств;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поведения пассажира мотоцикла;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дорожные знаки для водителя велосипеда, сигналы велосипедиста;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требования правил дорожного движения к водителю мотоцикла;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безопасных действий очевидца дорожно-транспортного происшествия;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порядок действий при пожаре на транспорте;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обязанности пассажиров отдельных видов транспорта;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6507AF" w:rsidRPr="0021325F" w:rsidRDefault="0021325F">
      <w:pPr>
        <w:spacing w:after="0"/>
        <w:ind w:firstLine="600"/>
        <w:jc w:val="both"/>
        <w:rPr>
          <w:lang w:val="ru-RU"/>
        </w:rPr>
      </w:pPr>
      <w:r w:rsidRPr="0021325F">
        <w:rPr>
          <w:rFonts w:ascii="Times New Roman" w:hAnsi="Times New Roman"/>
          <w:color w:val="333333"/>
          <w:sz w:val="28"/>
          <w:lang w:val="ru-RU"/>
        </w:rPr>
        <w:lastRenderedPageBreak/>
        <w:t>знать способы извлечения пострадавшего из транспорта.</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6 «Безопасность в общественных местах»: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общественные места;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потенциальные источники опасности в общественных местах;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вызова экстренных служб и порядок взаимодействия с ними;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безопасных действий при попадании в толпу и давку;</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безопасных действий при обнаружении угрозы возникновения пожара;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навыки безопасных действий при обрушениях зданий и сооружений;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действий при взаимодействии с правоохранительными органами.</w:t>
      </w:r>
    </w:p>
    <w:p w:rsidR="006507AF" w:rsidRPr="0021325F" w:rsidRDefault="0021325F">
      <w:pPr>
        <w:spacing w:after="0"/>
        <w:ind w:firstLine="600"/>
        <w:jc w:val="both"/>
        <w:rPr>
          <w:lang w:val="ru-RU"/>
        </w:rPr>
      </w:pPr>
      <w:r w:rsidRPr="0021325F">
        <w:rPr>
          <w:rFonts w:ascii="Times New Roman" w:hAnsi="Times New Roman"/>
          <w:b/>
          <w:color w:val="333333"/>
          <w:sz w:val="28"/>
          <w:lang w:val="ru-RU"/>
        </w:rPr>
        <w:t>9 КЛАСС</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7 «Безопасность в природной среде»: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и характеризовать чрезвычайные ситуации природного характера;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и характеризовать природные пожары и их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факторы и причины возникновения пожаров;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правилах безопасного поведения в горах;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общие правила безопасного поведения на водоёмах;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само- и взаимопомощи терпящим бедствие на воде;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поведения при нахождении на плавсредствах и на льду;</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наводнения, их внешние признаки и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при наводнении;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цунами, их внешние признаки и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при нахождении в зоне цунами;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ураганы, смерчи, их внешние признаки и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при ураганах и смерчах;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грозы, их внешние признаки и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безопасных действий при попадании в грозу;</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землетрясения и извержения вулканов и их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смысл понятий «экология» и «экологическая культура»;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значение экологии для устойчивого развития общества;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факторы, влияющие на здоровье человека;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обосновывать личную ответственность за сохранение здоровья;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понятие «инфекционные заболевания», объяснять причины их возникновения;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панфитотия);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понятие «неинфекционные заболевания» и давать их классификацию;</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факторы риска неинфекционных заболеваний;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назначение диспансеризации и раскрывать её задачи;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понятия «психическое здоровье» и «психическое благополучие»;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понятие «стресс» и его влияние на человека;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соблюдения мер профилактики стресса, раскрывать способы саморегуляции эмоциональных состояний;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понятие «первая помощь» и её содержание;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состояния, требующие оказания первой помощи;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действий при оказании первой помощи в различных ситуациях;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приёмы психологической поддержки пострадавшего.</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9 «Безопасность в социуме»: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общение и объяснять его значение для человека;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признаки и анализировать способы эффективного общения;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признаки конструктивного и деструктивного общения;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способ разрешения конфликта с помощью третьей стороны (медиатора);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представление об опасных формах проявления конфликта: агрессия, домашнее насилие и буллинг;</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манипуляции в ходе межличностного общения;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приёмы распознавания манипуляций и знать способы противостояния ей;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безопасного поведения при коммуникации с незнакомыми людьми.</w:t>
      </w:r>
    </w:p>
    <w:p w:rsidR="006507AF" w:rsidRPr="0021325F" w:rsidRDefault="0021325F">
      <w:pPr>
        <w:spacing w:after="0" w:line="264" w:lineRule="auto"/>
        <w:ind w:firstLine="600"/>
        <w:jc w:val="both"/>
        <w:rPr>
          <w:lang w:val="ru-RU"/>
        </w:rPr>
      </w:pPr>
      <w:r w:rsidRPr="0021325F">
        <w:rPr>
          <w:rFonts w:ascii="Times New Roman" w:hAnsi="Times New Roman"/>
          <w:b/>
          <w:color w:val="333333"/>
          <w:sz w:val="28"/>
          <w:lang w:val="ru-RU"/>
        </w:rPr>
        <w:t>Предметные результаты по модулю № 10 «Безопасность в информационном пространстве»: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объяснять положительные возможности цифровой среды;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риски и угрозы при использовании Интернета;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опасные явления цифровой среды;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соблюдения правил кибергигиены для предупреждения возникновения опасных ситуаций в цифровой среде;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основные виды опасного и запрещённого контента в Интернете и характеризовать его признаки;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раскрывать приёмы распознавания опасностей при использовании Интернета;</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противоправные действия в Интернете;</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характеризовать деструктивные течения в Интернете, их признаки и опасности;</w:t>
      </w:r>
    </w:p>
    <w:p w:rsidR="006507AF" w:rsidRPr="0021325F" w:rsidRDefault="0021325F">
      <w:pPr>
        <w:spacing w:after="0" w:line="264" w:lineRule="auto"/>
        <w:ind w:firstLine="600"/>
        <w:jc w:val="both"/>
        <w:rPr>
          <w:lang w:val="ru-RU"/>
        </w:rPr>
      </w:pPr>
      <w:r w:rsidRPr="0021325F">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6507AF" w:rsidRPr="0021325F" w:rsidRDefault="0021325F">
      <w:pPr>
        <w:spacing w:after="0"/>
        <w:ind w:firstLine="600"/>
        <w:jc w:val="both"/>
        <w:rPr>
          <w:lang w:val="ru-RU"/>
        </w:rPr>
      </w:pPr>
      <w:r w:rsidRPr="0021325F">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6507AF" w:rsidRPr="0021325F" w:rsidRDefault="0021325F">
      <w:pPr>
        <w:spacing w:after="0"/>
        <w:ind w:firstLine="600"/>
        <w:jc w:val="both"/>
        <w:rPr>
          <w:lang w:val="ru-RU"/>
        </w:rPr>
      </w:pPr>
      <w:r w:rsidRPr="0021325F">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6507AF" w:rsidRPr="0021325F" w:rsidRDefault="0021325F">
      <w:pPr>
        <w:spacing w:after="0"/>
        <w:ind w:firstLine="600"/>
        <w:jc w:val="both"/>
        <w:rPr>
          <w:lang w:val="ru-RU"/>
        </w:rPr>
      </w:pPr>
      <w:r w:rsidRPr="0021325F">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6507AF" w:rsidRPr="0021325F" w:rsidRDefault="0021325F">
      <w:pPr>
        <w:spacing w:after="0"/>
        <w:ind w:firstLine="600"/>
        <w:jc w:val="both"/>
        <w:rPr>
          <w:lang w:val="ru-RU"/>
        </w:rPr>
      </w:pPr>
      <w:r w:rsidRPr="0021325F">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6507AF" w:rsidRPr="0021325F" w:rsidRDefault="0021325F">
      <w:pPr>
        <w:spacing w:after="0"/>
        <w:ind w:firstLine="600"/>
        <w:jc w:val="both"/>
        <w:rPr>
          <w:lang w:val="ru-RU"/>
        </w:rPr>
      </w:pPr>
      <w:r w:rsidRPr="0021325F">
        <w:rPr>
          <w:rFonts w:ascii="Times New Roman" w:hAnsi="Times New Roman"/>
          <w:color w:val="333333"/>
          <w:sz w:val="28"/>
          <w:lang w:val="ru-RU"/>
        </w:rPr>
        <w:t>знать уровни террористической опасности и цели контртеррористической операции;</w:t>
      </w:r>
    </w:p>
    <w:p w:rsidR="006507AF" w:rsidRPr="0021325F" w:rsidRDefault="0021325F">
      <w:pPr>
        <w:spacing w:after="0"/>
        <w:ind w:firstLine="600"/>
        <w:jc w:val="both"/>
        <w:rPr>
          <w:lang w:val="ru-RU"/>
        </w:rPr>
      </w:pPr>
      <w:r w:rsidRPr="0021325F">
        <w:rPr>
          <w:rFonts w:ascii="Times New Roman" w:hAnsi="Times New Roman"/>
          <w:color w:val="333333"/>
          <w:sz w:val="28"/>
          <w:lang w:val="ru-RU"/>
        </w:rPr>
        <w:t>характеризовать признаки вовлечения в террористическую деятельность;</w:t>
      </w:r>
    </w:p>
    <w:p w:rsidR="006507AF" w:rsidRPr="0021325F" w:rsidRDefault="0021325F">
      <w:pPr>
        <w:spacing w:after="0"/>
        <w:ind w:firstLine="600"/>
        <w:jc w:val="both"/>
        <w:rPr>
          <w:lang w:val="ru-RU"/>
        </w:rPr>
      </w:pPr>
      <w:r w:rsidRPr="0021325F">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6507AF" w:rsidRPr="0021325F" w:rsidRDefault="0021325F">
      <w:pPr>
        <w:spacing w:after="0"/>
        <w:ind w:firstLine="600"/>
        <w:jc w:val="both"/>
        <w:rPr>
          <w:lang w:val="ru-RU"/>
        </w:rPr>
      </w:pPr>
      <w:r w:rsidRPr="0021325F">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6507AF" w:rsidRPr="0021325F" w:rsidRDefault="0021325F">
      <w:pPr>
        <w:spacing w:after="0"/>
        <w:ind w:firstLine="600"/>
        <w:jc w:val="both"/>
        <w:rPr>
          <w:lang w:val="ru-RU"/>
        </w:rPr>
      </w:pPr>
      <w:r w:rsidRPr="0021325F">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6507AF" w:rsidRPr="0021325F" w:rsidRDefault="006507AF">
      <w:pPr>
        <w:rPr>
          <w:lang w:val="ru-RU"/>
        </w:rPr>
        <w:sectPr w:rsidR="006507AF" w:rsidRPr="0021325F">
          <w:pgSz w:w="11906" w:h="16383"/>
          <w:pgMar w:top="1134" w:right="850" w:bottom="1134" w:left="1701" w:header="720" w:footer="720" w:gutter="0"/>
          <w:cols w:space="720"/>
        </w:sectPr>
      </w:pPr>
    </w:p>
    <w:p w:rsidR="006507AF" w:rsidRDefault="0021325F">
      <w:pPr>
        <w:spacing w:after="0"/>
        <w:ind w:left="120"/>
      </w:pPr>
      <w:bookmarkStart w:id="6" w:name="block-31679019"/>
      <w:bookmarkEnd w:id="3"/>
      <w:r w:rsidRPr="0021325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507AF" w:rsidRDefault="0021325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6507AF">
        <w:trPr>
          <w:trHeight w:val="144"/>
          <w:tblCellSpacing w:w="20" w:type="nil"/>
        </w:trPr>
        <w:tc>
          <w:tcPr>
            <w:tcW w:w="456"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 п/п </w:t>
            </w:r>
          </w:p>
          <w:p w:rsidR="006507AF" w:rsidRDefault="006507AF">
            <w:pPr>
              <w:spacing w:after="0"/>
              <w:ind w:left="135"/>
            </w:pPr>
          </w:p>
        </w:tc>
        <w:tc>
          <w:tcPr>
            <w:tcW w:w="3168"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Наименование разделов и тем программы </w:t>
            </w:r>
          </w:p>
          <w:p w:rsidR="006507AF" w:rsidRDefault="006507AF">
            <w:pPr>
              <w:spacing w:after="0"/>
              <w:ind w:left="135"/>
            </w:pPr>
          </w:p>
        </w:tc>
        <w:tc>
          <w:tcPr>
            <w:tcW w:w="0" w:type="auto"/>
            <w:gridSpan w:val="3"/>
            <w:tcMar>
              <w:top w:w="50" w:type="dxa"/>
              <w:left w:w="100" w:type="dxa"/>
            </w:tcMar>
            <w:vAlign w:val="center"/>
          </w:tcPr>
          <w:p w:rsidR="006507AF" w:rsidRDefault="0021325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Электронные (цифровые) образовательные ресурсы </w:t>
            </w:r>
          </w:p>
          <w:p w:rsidR="006507AF" w:rsidRDefault="006507AF">
            <w:pPr>
              <w:spacing w:after="0"/>
              <w:ind w:left="135"/>
            </w:pPr>
          </w:p>
        </w:tc>
      </w:tr>
      <w:tr w:rsidR="006507AF">
        <w:trPr>
          <w:trHeight w:val="144"/>
          <w:tblCellSpacing w:w="20" w:type="nil"/>
        </w:trPr>
        <w:tc>
          <w:tcPr>
            <w:tcW w:w="0" w:type="auto"/>
            <w:vMerge/>
            <w:tcBorders>
              <w:top w:val="nil"/>
            </w:tcBorders>
            <w:tcMar>
              <w:top w:w="50" w:type="dxa"/>
              <w:left w:w="100" w:type="dxa"/>
            </w:tcMar>
          </w:tcPr>
          <w:p w:rsidR="006507AF" w:rsidRDefault="006507AF"/>
        </w:tc>
        <w:tc>
          <w:tcPr>
            <w:tcW w:w="0" w:type="auto"/>
            <w:vMerge/>
            <w:tcBorders>
              <w:top w:val="nil"/>
            </w:tcBorders>
            <w:tcMar>
              <w:top w:w="50" w:type="dxa"/>
              <w:left w:w="100" w:type="dxa"/>
            </w:tcMar>
          </w:tcPr>
          <w:p w:rsidR="006507AF" w:rsidRDefault="006507AF"/>
        </w:tc>
        <w:tc>
          <w:tcPr>
            <w:tcW w:w="966"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Всего </w:t>
            </w:r>
          </w:p>
          <w:p w:rsidR="006507AF" w:rsidRDefault="006507AF">
            <w:pPr>
              <w:spacing w:after="0"/>
              <w:ind w:left="135"/>
            </w:pPr>
          </w:p>
        </w:tc>
        <w:tc>
          <w:tcPr>
            <w:tcW w:w="1687"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Контрольные работы </w:t>
            </w:r>
          </w:p>
          <w:p w:rsidR="006507AF" w:rsidRDefault="006507AF">
            <w:pPr>
              <w:spacing w:after="0"/>
              <w:ind w:left="135"/>
            </w:pPr>
          </w:p>
        </w:tc>
        <w:tc>
          <w:tcPr>
            <w:tcW w:w="1774"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Практические работы </w:t>
            </w:r>
          </w:p>
          <w:p w:rsidR="006507AF" w:rsidRDefault="006507AF">
            <w:pPr>
              <w:spacing w:after="0"/>
              <w:ind w:left="135"/>
            </w:pPr>
          </w:p>
        </w:tc>
        <w:tc>
          <w:tcPr>
            <w:tcW w:w="0" w:type="auto"/>
            <w:vMerge/>
            <w:tcBorders>
              <w:top w:val="nil"/>
            </w:tcBorders>
            <w:tcMar>
              <w:top w:w="50" w:type="dxa"/>
              <w:left w:w="100" w:type="dxa"/>
            </w:tcMar>
          </w:tcPr>
          <w:p w:rsidR="006507AF" w:rsidRDefault="006507AF"/>
        </w:tc>
      </w:tr>
      <w:tr w:rsidR="006507AF" w:rsidRPr="00C81A74">
        <w:trPr>
          <w:trHeight w:val="144"/>
          <w:tblCellSpacing w:w="20" w:type="nil"/>
        </w:trPr>
        <w:tc>
          <w:tcPr>
            <w:tcW w:w="456" w:type="dxa"/>
            <w:tcMar>
              <w:top w:w="50" w:type="dxa"/>
              <w:left w:w="100" w:type="dxa"/>
            </w:tcMar>
            <w:vAlign w:val="center"/>
          </w:tcPr>
          <w:p w:rsidR="006507AF" w:rsidRDefault="0021325F">
            <w:pPr>
              <w:spacing w:after="0"/>
            </w:pPr>
            <w:r>
              <w:rPr>
                <w:rFonts w:ascii="Times New Roman" w:hAnsi="Times New Roman"/>
                <w:color w:val="000000"/>
                <w:sz w:val="24"/>
              </w:rPr>
              <w:t>1</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507AF" w:rsidRPr="00FE15B2" w:rsidRDefault="0021325F">
            <w:pPr>
              <w:spacing w:after="0"/>
              <w:ind w:left="135"/>
              <w:jc w:val="center"/>
            </w:pPr>
            <w:r w:rsidRPr="00FE15B2">
              <w:rPr>
                <w:rFonts w:ascii="Times New Roman" w:hAnsi="Times New Roman"/>
                <w:color w:val="000000"/>
                <w:sz w:val="24"/>
              </w:rPr>
              <w:t xml:space="preserve"> 1 </w:t>
            </w:r>
          </w:p>
        </w:tc>
        <w:tc>
          <w:tcPr>
            <w:tcW w:w="1774"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2615"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419506</w:t>
              </w:r>
            </w:hyperlink>
          </w:p>
        </w:tc>
      </w:tr>
      <w:tr w:rsidR="006507AF" w:rsidRPr="00C81A74">
        <w:trPr>
          <w:trHeight w:val="144"/>
          <w:tblCellSpacing w:w="20" w:type="nil"/>
        </w:trPr>
        <w:tc>
          <w:tcPr>
            <w:tcW w:w="456" w:type="dxa"/>
            <w:tcMar>
              <w:top w:w="50" w:type="dxa"/>
              <w:left w:w="100" w:type="dxa"/>
            </w:tcMar>
            <w:vAlign w:val="center"/>
          </w:tcPr>
          <w:p w:rsidR="006507AF" w:rsidRDefault="0021325F">
            <w:pPr>
              <w:spacing w:after="0"/>
            </w:pPr>
            <w:r>
              <w:rPr>
                <w:rFonts w:ascii="Times New Roman" w:hAnsi="Times New Roman"/>
                <w:color w:val="000000"/>
                <w:sz w:val="24"/>
              </w:rPr>
              <w:t>2</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6507AF" w:rsidRPr="00FE15B2" w:rsidRDefault="0021325F">
            <w:pPr>
              <w:spacing w:after="0"/>
              <w:ind w:left="135"/>
              <w:jc w:val="center"/>
            </w:pPr>
            <w:r w:rsidRPr="00FE15B2">
              <w:rPr>
                <w:rFonts w:ascii="Times New Roman" w:hAnsi="Times New Roman"/>
                <w:color w:val="000000"/>
                <w:sz w:val="24"/>
                <w:lang w:val="ru-RU"/>
              </w:rPr>
              <w:t>1</w:t>
            </w:r>
            <w:r w:rsidRPr="00FE15B2">
              <w:rPr>
                <w:rFonts w:ascii="Times New Roman" w:hAnsi="Times New Roman"/>
                <w:color w:val="000000"/>
                <w:sz w:val="24"/>
              </w:rPr>
              <w:t xml:space="preserve"> </w:t>
            </w:r>
          </w:p>
        </w:tc>
        <w:tc>
          <w:tcPr>
            <w:tcW w:w="1774"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2615"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419506</w:t>
              </w:r>
            </w:hyperlink>
          </w:p>
        </w:tc>
      </w:tr>
      <w:tr w:rsidR="006507AF" w:rsidRPr="00C81A74">
        <w:trPr>
          <w:trHeight w:val="144"/>
          <w:tblCellSpacing w:w="20" w:type="nil"/>
        </w:trPr>
        <w:tc>
          <w:tcPr>
            <w:tcW w:w="456" w:type="dxa"/>
            <w:tcMar>
              <w:top w:w="50" w:type="dxa"/>
              <w:left w:w="100" w:type="dxa"/>
            </w:tcMar>
            <w:vAlign w:val="center"/>
          </w:tcPr>
          <w:p w:rsidR="006507AF" w:rsidRDefault="0021325F">
            <w:pPr>
              <w:spacing w:after="0"/>
            </w:pPr>
            <w:r>
              <w:rPr>
                <w:rFonts w:ascii="Times New Roman" w:hAnsi="Times New Roman"/>
                <w:color w:val="000000"/>
                <w:sz w:val="24"/>
              </w:rPr>
              <w:t>3</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6507AF" w:rsidRPr="00FE15B2" w:rsidRDefault="003D6646">
            <w:pPr>
              <w:spacing w:after="0"/>
              <w:ind w:left="135"/>
              <w:jc w:val="center"/>
            </w:pPr>
            <w:r w:rsidRPr="00FE15B2">
              <w:rPr>
                <w:rFonts w:ascii="Times New Roman" w:hAnsi="Times New Roman"/>
                <w:color w:val="000000"/>
                <w:sz w:val="24"/>
                <w:lang w:val="ru-RU"/>
              </w:rPr>
              <w:t>1</w:t>
            </w:r>
            <w:r w:rsidR="0021325F" w:rsidRPr="00FE15B2">
              <w:rPr>
                <w:rFonts w:ascii="Times New Roman" w:hAnsi="Times New Roman"/>
                <w:color w:val="000000"/>
                <w:sz w:val="24"/>
              </w:rPr>
              <w:t xml:space="preserve"> </w:t>
            </w:r>
          </w:p>
        </w:tc>
        <w:tc>
          <w:tcPr>
            <w:tcW w:w="1774"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2615"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419506</w:t>
              </w:r>
            </w:hyperlink>
          </w:p>
        </w:tc>
      </w:tr>
      <w:tr w:rsidR="006507AF" w:rsidRPr="00C81A74">
        <w:trPr>
          <w:trHeight w:val="144"/>
          <w:tblCellSpacing w:w="20" w:type="nil"/>
        </w:trPr>
        <w:tc>
          <w:tcPr>
            <w:tcW w:w="456" w:type="dxa"/>
            <w:tcMar>
              <w:top w:w="50" w:type="dxa"/>
              <w:left w:w="100" w:type="dxa"/>
            </w:tcMar>
            <w:vAlign w:val="center"/>
          </w:tcPr>
          <w:p w:rsidR="006507AF" w:rsidRDefault="0021325F">
            <w:pPr>
              <w:spacing w:after="0"/>
            </w:pPr>
            <w:r>
              <w:rPr>
                <w:rFonts w:ascii="Times New Roman" w:hAnsi="Times New Roman"/>
                <w:color w:val="000000"/>
                <w:sz w:val="24"/>
              </w:rPr>
              <w:t>4</w:t>
            </w:r>
          </w:p>
        </w:tc>
        <w:tc>
          <w:tcPr>
            <w:tcW w:w="3168" w:type="dxa"/>
            <w:tcMar>
              <w:top w:w="50" w:type="dxa"/>
              <w:left w:w="100" w:type="dxa"/>
            </w:tcMar>
            <w:vAlign w:val="center"/>
          </w:tcPr>
          <w:p w:rsidR="006507AF" w:rsidRDefault="0021325F">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507AF" w:rsidRPr="00FE15B2" w:rsidRDefault="0021325F" w:rsidP="003D6646">
            <w:pPr>
              <w:spacing w:after="0"/>
              <w:ind w:left="135"/>
              <w:jc w:val="center"/>
            </w:pPr>
            <w:r w:rsidRPr="00FE15B2">
              <w:rPr>
                <w:rFonts w:ascii="Times New Roman" w:hAnsi="Times New Roman"/>
                <w:color w:val="000000"/>
                <w:sz w:val="24"/>
              </w:rPr>
              <w:t xml:space="preserve"> </w:t>
            </w:r>
            <w:r w:rsidR="003D6646" w:rsidRPr="00FE15B2">
              <w:rPr>
                <w:rFonts w:ascii="Times New Roman" w:hAnsi="Times New Roman"/>
                <w:color w:val="000000"/>
                <w:sz w:val="24"/>
                <w:lang w:val="ru-RU"/>
              </w:rPr>
              <w:t>0</w:t>
            </w:r>
            <w:r w:rsidRPr="00FE15B2">
              <w:rPr>
                <w:rFonts w:ascii="Times New Roman" w:hAnsi="Times New Roman"/>
                <w:color w:val="000000"/>
                <w:sz w:val="24"/>
              </w:rPr>
              <w:t xml:space="preserve"> </w:t>
            </w:r>
          </w:p>
        </w:tc>
        <w:tc>
          <w:tcPr>
            <w:tcW w:w="1774"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2615"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419506</w:t>
              </w:r>
            </w:hyperlink>
          </w:p>
        </w:tc>
      </w:tr>
      <w:tr w:rsidR="006507AF" w:rsidRPr="00C81A74">
        <w:trPr>
          <w:trHeight w:val="144"/>
          <w:tblCellSpacing w:w="20" w:type="nil"/>
        </w:trPr>
        <w:tc>
          <w:tcPr>
            <w:tcW w:w="456" w:type="dxa"/>
            <w:tcMar>
              <w:top w:w="50" w:type="dxa"/>
              <w:left w:w="100" w:type="dxa"/>
            </w:tcMar>
            <w:vAlign w:val="center"/>
          </w:tcPr>
          <w:p w:rsidR="006507AF" w:rsidRDefault="0021325F">
            <w:pPr>
              <w:spacing w:after="0"/>
            </w:pPr>
            <w:r>
              <w:rPr>
                <w:rFonts w:ascii="Times New Roman" w:hAnsi="Times New Roman"/>
                <w:color w:val="000000"/>
                <w:sz w:val="24"/>
              </w:rPr>
              <w:t>5</w:t>
            </w:r>
          </w:p>
        </w:tc>
        <w:tc>
          <w:tcPr>
            <w:tcW w:w="3168" w:type="dxa"/>
            <w:tcMar>
              <w:top w:w="50" w:type="dxa"/>
              <w:left w:w="100" w:type="dxa"/>
            </w:tcMar>
            <w:vAlign w:val="center"/>
          </w:tcPr>
          <w:p w:rsidR="006507AF" w:rsidRDefault="0021325F">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507AF" w:rsidRPr="00FE15B2" w:rsidRDefault="003D6646">
            <w:pPr>
              <w:spacing w:after="0"/>
              <w:ind w:left="135"/>
              <w:jc w:val="center"/>
            </w:pPr>
            <w:r w:rsidRPr="00FE15B2">
              <w:rPr>
                <w:rFonts w:ascii="Times New Roman" w:hAnsi="Times New Roman"/>
                <w:color w:val="000000"/>
                <w:sz w:val="24"/>
                <w:lang w:val="ru-RU"/>
              </w:rPr>
              <w:t>1</w:t>
            </w:r>
            <w:r w:rsidR="0021325F" w:rsidRPr="00FE15B2">
              <w:rPr>
                <w:rFonts w:ascii="Times New Roman" w:hAnsi="Times New Roman"/>
                <w:color w:val="000000"/>
                <w:sz w:val="24"/>
              </w:rPr>
              <w:t xml:space="preserve"> </w:t>
            </w:r>
          </w:p>
        </w:tc>
        <w:tc>
          <w:tcPr>
            <w:tcW w:w="1774"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2615"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419506</w:t>
              </w:r>
            </w:hyperlink>
          </w:p>
        </w:tc>
      </w:tr>
      <w:tr w:rsidR="006507AF" w:rsidRPr="00C81A74">
        <w:trPr>
          <w:trHeight w:val="144"/>
          <w:tblCellSpacing w:w="20" w:type="nil"/>
        </w:trPr>
        <w:tc>
          <w:tcPr>
            <w:tcW w:w="456" w:type="dxa"/>
            <w:tcMar>
              <w:top w:w="50" w:type="dxa"/>
              <w:left w:w="100" w:type="dxa"/>
            </w:tcMar>
            <w:vAlign w:val="center"/>
          </w:tcPr>
          <w:p w:rsidR="006507AF" w:rsidRDefault="0021325F">
            <w:pPr>
              <w:spacing w:after="0"/>
            </w:pPr>
            <w:r>
              <w:rPr>
                <w:rFonts w:ascii="Times New Roman" w:hAnsi="Times New Roman"/>
                <w:color w:val="000000"/>
                <w:sz w:val="24"/>
              </w:rPr>
              <w:t>6</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6507AF" w:rsidRPr="00FE15B2" w:rsidRDefault="0021325F">
            <w:pPr>
              <w:spacing w:after="0"/>
              <w:ind w:left="135"/>
              <w:jc w:val="center"/>
            </w:pPr>
            <w:r w:rsidRPr="00FE15B2">
              <w:rPr>
                <w:rFonts w:ascii="Times New Roman" w:hAnsi="Times New Roman"/>
                <w:color w:val="000000"/>
                <w:sz w:val="24"/>
              </w:rPr>
              <w:t xml:space="preserve"> 1 </w:t>
            </w:r>
          </w:p>
        </w:tc>
        <w:tc>
          <w:tcPr>
            <w:tcW w:w="1774"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615"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419506</w:t>
              </w:r>
            </w:hyperlink>
          </w:p>
        </w:tc>
      </w:tr>
      <w:tr w:rsidR="006507AF">
        <w:trPr>
          <w:trHeight w:val="144"/>
          <w:tblCellSpacing w:w="20" w:type="nil"/>
        </w:trPr>
        <w:tc>
          <w:tcPr>
            <w:tcW w:w="0" w:type="auto"/>
            <w:gridSpan w:val="2"/>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6507AF" w:rsidRDefault="003D6646">
            <w:pPr>
              <w:spacing w:after="0"/>
              <w:ind w:left="135"/>
              <w:jc w:val="center"/>
            </w:pPr>
            <w:r>
              <w:rPr>
                <w:rFonts w:ascii="Times New Roman" w:hAnsi="Times New Roman"/>
                <w:color w:val="000000"/>
                <w:sz w:val="24"/>
                <w:lang w:val="ru-RU"/>
              </w:rPr>
              <w:t>5</w:t>
            </w:r>
            <w:r w:rsidR="0021325F">
              <w:rPr>
                <w:rFonts w:ascii="Times New Roman" w:hAnsi="Times New Roman"/>
                <w:color w:val="000000"/>
                <w:sz w:val="24"/>
              </w:rPr>
              <w:t xml:space="preserve"> </w:t>
            </w:r>
          </w:p>
        </w:tc>
        <w:tc>
          <w:tcPr>
            <w:tcW w:w="1774"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14</w:t>
            </w:r>
            <w:r>
              <w:rPr>
                <w:rFonts w:ascii="Times New Roman" w:hAnsi="Times New Roman"/>
                <w:color w:val="000000"/>
                <w:sz w:val="24"/>
              </w:rPr>
              <w:t xml:space="preserve"> </w:t>
            </w:r>
          </w:p>
        </w:tc>
        <w:tc>
          <w:tcPr>
            <w:tcW w:w="2615" w:type="dxa"/>
            <w:tcMar>
              <w:top w:w="50" w:type="dxa"/>
              <w:left w:w="100" w:type="dxa"/>
            </w:tcMar>
            <w:vAlign w:val="center"/>
          </w:tcPr>
          <w:p w:rsidR="006507AF" w:rsidRDefault="006507AF"/>
        </w:tc>
      </w:tr>
    </w:tbl>
    <w:p w:rsidR="006507AF" w:rsidRDefault="006507AF">
      <w:pPr>
        <w:sectPr w:rsidR="006507AF">
          <w:pgSz w:w="16383" w:h="11906" w:orient="landscape"/>
          <w:pgMar w:top="1134" w:right="850" w:bottom="1134" w:left="1701" w:header="720" w:footer="720" w:gutter="0"/>
          <w:cols w:space="720"/>
        </w:sectPr>
      </w:pPr>
    </w:p>
    <w:p w:rsidR="006507AF" w:rsidRDefault="0021325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6507AF">
        <w:trPr>
          <w:trHeight w:val="144"/>
          <w:tblCellSpacing w:w="20" w:type="nil"/>
        </w:trPr>
        <w:tc>
          <w:tcPr>
            <w:tcW w:w="476"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 п/п </w:t>
            </w:r>
          </w:p>
          <w:p w:rsidR="006507AF" w:rsidRDefault="006507AF">
            <w:pPr>
              <w:spacing w:after="0"/>
              <w:ind w:left="135"/>
            </w:pPr>
          </w:p>
        </w:tc>
        <w:tc>
          <w:tcPr>
            <w:tcW w:w="2816"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Наименование разделов и тем программы </w:t>
            </w:r>
          </w:p>
          <w:p w:rsidR="006507AF" w:rsidRDefault="006507AF">
            <w:pPr>
              <w:spacing w:after="0"/>
              <w:ind w:left="135"/>
            </w:pPr>
          </w:p>
        </w:tc>
        <w:tc>
          <w:tcPr>
            <w:tcW w:w="0" w:type="auto"/>
            <w:gridSpan w:val="3"/>
            <w:tcMar>
              <w:top w:w="50" w:type="dxa"/>
              <w:left w:w="100" w:type="dxa"/>
            </w:tcMar>
            <w:vAlign w:val="center"/>
          </w:tcPr>
          <w:p w:rsidR="006507AF" w:rsidRDefault="0021325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Электронные (цифровые) образовательные ресурсы </w:t>
            </w:r>
          </w:p>
          <w:p w:rsidR="006507AF" w:rsidRDefault="006507AF">
            <w:pPr>
              <w:spacing w:after="0"/>
              <w:ind w:left="135"/>
            </w:pPr>
          </w:p>
        </w:tc>
      </w:tr>
      <w:tr w:rsidR="006507AF">
        <w:trPr>
          <w:trHeight w:val="144"/>
          <w:tblCellSpacing w:w="20" w:type="nil"/>
        </w:trPr>
        <w:tc>
          <w:tcPr>
            <w:tcW w:w="0" w:type="auto"/>
            <w:vMerge/>
            <w:tcBorders>
              <w:top w:val="nil"/>
            </w:tcBorders>
            <w:tcMar>
              <w:top w:w="50" w:type="dxa"/>
              <w:left w:w="100" w:type="dxa"/>
            </w:tcMar>
          </w:tcPr>
          <w:p w:rsidR="006507AF" w:rsidRDefault="006507AF"/>
        </w:tc>
        <w:tc>
          <w:tcPr>
            <w:tcW w:w="0" w:type="auto"/>
            <w:vMerge/>
            <w:tcBorders>
              <w:top w:val="nil"/>
            </w:tcBorders>
            <w:tcMar>
              <w:top w:w="50" w:type="dxa"/>
              <w:left w:w="100" w:type="dxa"/>
            </w:tcMar>
          </w:tcPr>
          <w:p w:rsidR="006507AF" w:rsidRDefault="006507AF"/>
        </w:tc>
        <w:tc>
          <w:tcPr>
            <w:tcW w:w="999"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Всего </w:t>
            </w:r>
          </w:p>
          <w:p w:rsidR="006507AF" w:rsidRDefault="006507AF">
            <w:pPr>
              <w:spacing w:after="0"/>
              <w:ind w:left="135"/>
            </w:pPr>
          </w:p>
        </w:tc>
        <w:tc>
          <w:tcPr>
            <w:tcW w:w="1726"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Контрольные работы </w:t>
            </w:r>
          </w:p>
          <w:p w:rsidR="006507AF" w:rsidRDefault="006507AF">
            <w:pPr>
              <w:spacing w:after="0"/>
              <w:ind w:left="135"/>
            </w:pPr>
          </w:p>
        </w:tc>
        <w:tc>
          <w:tcPr>
            <w:tcW w:w="1811"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Практические работы </w:t>
            </w:r>
          </w:p>
          <w:p w:rsidR="006507AF" w:rsidRDefault="006507AF">
            <w:pPr>
              <w:spacing w:after="0"/>
              <w:ind w:left="135"/>
            </w:pPr>
          </w:p>
        </w:tc>
        <w:tc>
          <w:tcPr>
            <w:tcW w:w="0" w:type="auto"/>
            <w:vMerge/>
            <w:tcBorders>
              <w:top w:val="nil"/>
            </w:tcBorders>
            <w:tcMar>
              <w:top w:w="50" w:type="dxa"/>
              <w:left w:w="100" w:type="dxa"/>
            </w:tcMar>
          </w:tcPr>
          <w:p w:rsidR="006507AF" w:rsidRDefault="006507AF"/>
        </w:tc>
      </w:tr>
      <w:tr w:rsidR="006507AF" w:rsidRPr="00C81A74">
        <w:trPr>
          <w:trHeight w:val="144"/>
          <w:tblCellSpacing w:w="20" w:type="nil"/>
        </w:trPr>
        <w:tc>
          <w:tcPr>
            <w:tcW w:w="476" w:type="dxa"/>
            <w:tcMar>
              <w:top w:w="50" w:type="dxa"/>
              <w:left w:w="100" w:type="dxa"/>
            </w:tcMar>
            <w:vAlign w:val="center"/>
          </w:tcPr>
          <w:p w:rsidR="006507AF" w:rsidRDefault="0021325F">
            <w:pPr>
              <w:spacing w:after="0"/>
            </w:pPr>
            <w:r>
              <w:rPr>
                <w:rFonts w:ascii="Times New Roman" w:hAnsi="Times New Roman"/>
                <w:color w:val="000000"/>
                <w:sz w:val="24"/>
              </w:rPr>
              <w:t>1</w:t>
            </w:r>
          </w:p>
        </w:tc>
        <w:tc>
          <w:tcPr>
            <w:tcW w:w="2816"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6507AF" w:rsidRPr="003D6646" w:rsidRDefault="0021325F">
            <w:pPr>
              <w:spacing w:after="0"/>
              <w:ind w:left="135"/>
              <w:jc w:val="center"/>
            </w:pPr>
            <w:r w:rsidRPr="003D6646">
              <w:rPr>
                <w:rFonts w:ascii="Times New Roman" w:hAnsi="Times New Roman"/>
                <w:color w:val="000000"/>
                <w:sz w:val="24"/>
              </w:rPr>
              <w:t xml:space="preserve"> 1 </w:t>
            </w:r>
          </w:p>
        </w:tc>
        <w:tc>
          <w:tcPr>
            <w:tcW w:w="1811" w:type="dxa"/>
            <w:tcMar>
              <w:top w:w="50" w:type="dxa"/>
              <w:left w:w="100" w:type="dxa"/>
            </w:tcMar>
            <w:vAlign w:val="center"/>
          </w:tcPr>
          <w:p w:rsidR="006507AF" w:rsidRPr="0021325F" w:rsidRDefault="0021325F" w:rsidP="0021325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2710"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w:t>
              </w:r>
              <w:r>
                <w:rPr>
                  <w:rFonts w:ascii="Times New Roman" w:hAnsi="Times New Roman"/>
                  <w:color w:val="0000FF"/>
                  <w:u w:val="single"/>
                </w:rPr>
                <w:t>b</w:t>
              </w:r>
              <w:r w:rsidRPr="0021325F">
                <w:rPr>
                  <w:rFonts w:ascii="Times New Roman" w:hAnsi="Times New Roman"/>
                  <w:color w:val="0000FF"/>
                  <w:u w:val="single"/>
                  <w:lang w:val="ru-RU"/>
                </w:rPr>
                <w:t>590</w:t>
              </w:r>
            </w:hyperlink>
          </w:p>
        </w:tc>
      </w:tr>
      <w:tr w:rsidR="006507AF" w:rsidRPr="00C81A74">
        <w:trPr>
          <w:trHeight w:val="144"/>
          <w:tblCellSpacing w:w="20" w:type="nil"/>
        </w:trPr>
        <w:tc>
          <w:tcPr>
            <w:tcW w:w="476" w:type="dxa"/>
            <w:tcMar>
              <w:top w:w="50" w:type="dxa"/>
              <w:left w:w="100" w:type="dxa"/>
            </w:tcMar>
            <w:vAlign w:val="center"/>
          </w:tcPr>
          <w:p w:rsidR="006507AF" w:rsidRDefault="0021325F">
            <w:pPr>
              <w:spacing w:after="0"/>
            </w:pPr>
            <w:r>
              <w:rPr>
                <w:rFonts w:ascii="Times New Roman" w:hAnsi="Times New Roman"/>
                <w:color w:val="000000"/>
                <w:sz w:val="24"/>
              </w:rPr>
              <w:t>2</w:t>
            </w:r>
          </w:p>
        </w:tc>
        <w:tc>
          <w:tcPr>
            <w:tcW w:w="2816"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6507AF" w:rsidRPr="003D6646" w:rsidRDefault="003D6646">
            <w:pPr>
              <w:spacing w:after="0"/>
              <w:ind w:left="135"/>
              <w:jc w:val="center"/>
            </w:pPr>
            <w:r w:rsidRPr="003D6646">
              <w:rPr>
                <w:rFonts w:ascii="Times New Roman" w:hAnsi="Times New Roman"/>
                <w:color w:val="000000"/>
                <w:sz w:val="24"/>
                <w:lang w:val="ru-RU"/>
              </w:rPr>
              <w:t>1</w:t>
            </w:r>
            <w:r w:rsidR="0021325F" w:rsidRPr="003D6646">
              <w:rPr>
                <w:rFonts w:ascii="Times New Roman" w:hAnsi="Times New Roman"/>
                <w:color w:val="000000"/>
                <w:sz w:val="24"/>
              </w:rPr>
              <w:t xml:space="preserve"> </w:t>
            </w:r>
          </w:p>
        </w:tc>
        <w:tc>
          <w:tcPr>
            <w:tcW w:w="1811"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2710"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w:t>
              </w:r>
              <w:r>
                <w:rPr>
                  <w:rFonts w:ascii="Times New Roman" w:hAnsi="Times New Roman"/>
                  <w:color w:val="0000FF"/>
                  <w:u w:val="single"/>
                </w:rPr>
                <w:t>b</w:t>
              </w:r>
              <w:r w:rsidRPr="0021325F">
                <w:rPr>
                  <w:rFonts w:ascii="Times New Roman" w:hAnsi="Times New Roman"/>
                  <w:color w:val="0000FF"/>
                  <w:u w:val="single"/>
                  <w:lang w:val="ru-RU"/>
                </w:rPr>
                <w:t>590</w:t>
              </w:r>
            </w:hyperlink>
          </w:p>
        </w:tc>
      </w:tr>
      <w:tr w:rsidR="006507AF" w:rsidRPr="00C81A74">
        <w:trPr>
          <w:trHeight w:val="144"/>
          <w:tblCellSpacing w:w="20" w:type="nil"/>
        </w:trPr>
        <w:tc>
          <w:tcPr>
            <w:tcW w:w="476" w:type="dxa"/>
            <w:tcMar>
              <w:top w:w="50" w:type="dxa"/>
              <w:left w:w="100" w:type="dxa"/>
            </w:tcMar>
            <w:vAlign w:val="center"/>
          </w:tcPr>
          <w:p w:rsidR="006507AF" w:rsidRDefault="0021325F">
            <w:pPr>
              <w:spacing w:after="0"/>
            </w:pPr>
            <w:r>
              <w:rPr>
                <w:rFonts w:ascii="Times New Roman" w:hAnsi="Times New Roman"/>
                <w:color w:val="000000"/>
                <w:sz w:val="24"/>
              </w:rPr>
              <w:t>3</w:t>
            </w:r>
          </w:p>
        </w:tc>
        <w:tc>
          <w:tcPr>
            <w:tcW w:w="2816" w:type="dxa"/>
            <w:tcMar>
              <w:top w:w="50" w:type="dxa"/>
              <w:left w:w="100" w:type="dxa"/>
            </w:tcMar>
            <w:vAlign w:val="center"/>
          </w:tcPr>
          <w:p w:rsidR="006507AF" w:rsidRDefault="0021325F">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6507AF" w:rsidRPr="003D6646" w:rsidRDefault="003D6646">
            <w:pPr>
              <w:spacing w:after="0"/>
              <w:ind w:left="135"/>
              <w:jc w:val="center"/>
            </w:pPr>
            <w:r w:rsidRPr="003D6646">
              <w:rPr>
                <w:rFonts w:ascii="Times New Roman" w:hAnsi="Times New Roman"/>
                <w:color w:val="000000"/>
                <w:sz w:val="24"/>
                <w:lang w:val="ru-RU"/>
              </w:rPr>
              <w:t>0</w:t>
            </w:r>
            <w:r w:rsidR="0021325F" w:rsidRPr="003D6646">
              <w:rPr>
                <w:rFonts w:ascii="Times New Roman" w:hAnsi="Times New Roman"/>
                <w:color w:val="000000"/>
                <w:sz w:val="24"/>
              </w:rPr>
              <w:t xml:space="preserve"> </w:t>
            </w:r>
          </w:p>
        </w:tc>
        <w:tc>
          <w:tcPr>
            <w:tcW w:w="1811"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2710"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w:t>
              </w:r>
              <w:r>
                <w:rPr>
                  <w:rFonts w:ascii="Times New Roman" w:hAnsi="Times New Roman"/>
                  <w:color w:val="0000FF"/>
                  <w:u w:val="single"/>
                </w:rPr>
                <w:t>b</w:t>
              </w:r>
              <w:r w:rsidRPr="0021325F">
                <w:rPr>
                  <w:rFonts w:ascii="Times New Roman" w:hAnsi="Times New Roman"/>
                  <w:color w:val="0000FF"/>
                  <w:u w:val="single"/>
                  <w:lang w:val="ru-RU"/>
                </w:rPr>
                <w:t>590</w:t>
              </w:r>
            </w:hyperlink>
          </w:p>
        </w:tc>
      </w:tr>
      <w:tr w:rsidR="006507AF" w:rsidRPr="00C81A74">
        <w:trPr>
          <w:trHeight w:val="144"/>
          <w:tblCellSpacing w:w="20" w:type="nil"/>
        </w:trPr>
        <w:tc>
          <w:tcPr>
            <w:tcW w:w="476" w:type="dxa"/>
            <w:tcMar>
              <w:top w:w="50" w:type="dxa"/>
              <w:left w:w="100" w:type="dxa"/>
            </w:tcMar>
            <w:vAlign w:val="center"/>
          </w:tcPr>
          <w:p w:rsidR="006507AF" w:rsidRDefault="0021325F">
            <w:pPr>
              <w:spacing w:after="0"/>
            </w:pPr>
            <w:r>
              <w:rPr>
                <w:rFonts w:ascii="Times New Roman" w:hAnsi="Times New Roman"/>
                <w:color w:val="000000"/>
                <w:sz w:val="24"/>
              </w:rPr>
              <w:t>4</w:t>
            </w:r>
          </w:p>
        </w:tc>
        <w:tc>
          <w:tcPr>
            <w:tcW w:w="2816"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6507AF" w:rsidRPr="003D6646" w:rsidRDefault="003D6646">
            <w:pPr>
              <w:spacing w:after="0"/>
              <w:ind w:left="135"/>
              <w:jc w:val="center"/>
            </w:pPr>
            <w:r w:rsidRPr="003D6646">
              <w:rPr>
                <w:rFonts w:ascii="Times New Roman" w:hAnsi="Times New Roman"/>
                <w:color w:val="000000"/>
                <w:sz w:val="24"/>
                <w:lang w:val="ru-RU"/>
              </w:rPr>
              <w:t>1</w:t>
            </w:r>
            <w:r w:rsidR="0021325F" w:rsidRPr="003D6646">
              <w:rPr>
                <w:rFonts w:ascii="Times New Roman" w:hAnsi="Times New Roman"/>
                <w:color w:val="000000"/>
                <w:sz w:val="24"/>
              </w:rPr>
              <w:t xml:space="preserve"> </w:t>
            </w:r>
          </w:p>
        </w:tc>
        <w:tc>
          <w:tcPr>
            <w:tcW w:w="1811"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710"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w:t>
              </w:r>
              <w:r>
                <w:rPr>
                  <w:rFonts w:ascii="Times New Roman" w:hAnsi="Times New Roman"/>
                  <w:color w:val="0000FF"/>
                  <w:u w:val="single"/>
                </w:rPr>
                <w:t>b</w:t>
              </w:r>
              <w:r w:rsidRPr="0021325F">
                <w:rPr>
                  <w:rFonts w:ascii="Times New Roman" w:hAnsi="Times New Roman"/>
                  <w:color w:val="0000FF"/>
                  <w:u w:val="single"/>
                  <w:lang w:val="ru-RU"/>
                </w:rPr>
                <w:t>590</w:t>
              </w:r>
            </w:hyperlink>
          </w:p>
        </w:tc>
      </w:tr>
      <w:tr w:rsidR="006507AF" w:rsidRPr="00C81A74">
        <w:trPr>
          <w:trHeight w:val="144"/>
          <w:tblCellSpacing w:w="20" w:type="nil"/>
        </w:trPr>
        <w:tc>
          <w:tcPr>
            <w:tcW w:w="476" w:type="dxa"/>
            <w:tcMar>
              <w:top w:w="50" w:type="dxa"/>
              <w:left w:w="100" w:type="dxa"/>
            </w:tcMar>
            <w:vAlign w:val="center"/>
          </w:tcPr>
          <w:p w:rsidR="006507AF" w:rsidRDefault="0021325F">
            <w:pPr>
              <w:spacing w:after="0"/>
            </w:pPr>
            <w:r>
              <w:rPr>
                <w:rFonts w:ascii="Times New Roman" w:hAnsi="Times New Roman"/>
                <w:color w:val="000000"/>
                <w:sz w:val="24"/>
              </w:rPr>
              <w:t>5</w:t>
            </w:r>
          </w:p>
        </w:tc>
        <w:tc>
          <w:tcPr>
            <w:tcW w:w="2816"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6507AF" w:rsidRPr="003D6646" w:rsidRDefault="0021325F">
            <w:pPr>
              <w:spacing w:after="0"/>
              <w:ind w:left="135"/>
              <w:jc w:val="center"/>
            </w:pPr>
            <w:r w:rsidRPr="003D6646">
              <w:rPr>
                <w:rFonts w:ascii="Times New Roman" w:hAnsi="Times New Roman"/>
                <w:color w:val="000000"/>
                <w:sz w:val="24"/>
              </w:rPr>
              <w:t xml:space="preserve"> 1 </w:t>
            </w:r>
          </w:p>
        </w:tc>
        <w:tc>
          <w:tcPr>
            <w:tcW w:w="1811"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2</w:t>
            </w:r>
            <w:r>
              <w:rPr>
                <w:rFonts w:ascii="Times New Roman" w:hAnsi="Times New Roman"/>
                <w:color w:val="000000"/>
                <w:sz w:val="24"/>
              </w:rPr>
              <w:t xml:space="preserve"> </w:t>
            </w:r>
          </w:p>
        </w:tc>
        <w:tc>
          <w:tcPr>
            <w:tcW w:w="2710"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/7</w:t>
              </w:r>
              <w:r>
                <w:rPr>
                  <w:rFonts w:ascii="Times New Roman" w:hAnsi="Times New Roman"/>
                  <w:color w:val="0000FF"/>
                  <w:u w:val="single"/>
                </w:rPr>
                <w:t>f</w:t>
              </w:r>
              <w:r w:rsidRPr="0021325F">
                <w:rPr>
                  <w:rFonts w:ascii="Times New Roman" w:hAnsi="Times New Roman"/>
                  <w:color w:val="0000FF"/>
                  <w:u w:val="single"/>
                  <w:lang w:val="ru-RU"/>
                </w:rPr>
                <w:t>41</w:t>
              </w:r>
              <w:r>
                <w:rPr>
                  <w:rFonts w:ascii="Times New Roman" w:hAnsi="Times New Roman"/>
                  <w:color w:val="0000FF"/>
                  <w:u w:val="single"/>
                </w:rPr>
                <w:t>b</w:t>
              </w:r>
              <w:r w:rsidRPr="0021325F">
                <w:rPr>
                  <w:rFonts w:ascii="Times New Roman" w:hAnsi="Times New Roman"/>
                  <w:color w:val="0000FF"/>
                  <w:u w:val="single"/>
                  <w:lang w:val="ru-RU"/>
                </w:rPr>
                <w:t>590</w:t>
              </w:r>
            </w:hyperlink>
          </w:p>
        </w:tc>
      </w:tr>
      <w:tr w:rsidR="006507AF">
        <w:trPr>
          <w:trHeight w:val="144"/>
          <w:tblCellSpacing w:w="20" w:type="nil"/>
        </w:trPr>
        <w:tc>
          <w:tcPr>
            <w:tcW w:w="0" w:type="auto"/>
            <w:gridSpan w:val="2"/>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6507AF" w:rsidRDefault="003D6646">
            <w:pPr>
              <w:spacing w:after="0"/>
              <w:ind w:left="135"/>
              <w:jc w:val="center"/>
            </w:pPr>
            <w:r>
              <w:rPr>
                <w:rFonts w:ascii="Times New Roman" w:hAnsi="Times New Roman"/>
                <w:color w:val="000000"/>
                <w:sz w:val="24"/>
                <w:lang w:val="ru-RU"/>
              </w:rPr>
              <w:t>4</w:t>
            </w:r>
            <w:r w:rsidR="0021325F">
              <w:rPr>
                <w:rFonts w:ascii="Times New Roman" w:hAnsi="Times New Roman"/>
                <w:color w:val="000000"/>
                <w:sz w:val="24"/>
              </w:rPr>
              <w:t xml:space="preserve"> </w:t>
            </w:r>
          </w:p>
        </w:tc>
        <w:tc>
          <w:tcPr>
            <w:tcW w:w="1811"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14</w:t>
            </w:r>
            <w:r>
              <w:rPr>
                <w:rFonts w:ascii="Times New Roman" w:hAnsi="Times New Roman"/>
                <w:color w:val="000000"/>
                <w:sz w:val="24"/>
              </w:rPr>
              <w:t xml:space="preserve"> </w:t>
            </w:r>
          </w:p>
        </w:tc>
        <w:tc>
          <w:tcPr>
            <w:tcW w:w="2710" w:type="dxa"/>
            <w:tcMar>
              <w:top w:w="50" w:type="dxa"/>
              <w:left w:w="100" w:type="dxa"/>
            </w:tcMar>
            <w:vAlign w:val="center"/>
          </w:tcPr>
          <w:p w:rsidR="006507AF" w:rsidRDefault="006507AF"/>
        </w:tc>
      </w:tr>
    </w:tbl>
    <w:p w:rsidR="006507AF" w:rsidRPr="0021325F" w:rsidRDefault="006507AF">
      <w:pPr>
        <w:rPr>
          <w:lang w:val="ru-RU"/>
        </w:rPr>
        <w:sectPr w:rsidR="006507AF" w:rsidRPr="0021325F">
          <w:pgSz w:w="16383" w:h="11906" w:orient="landscape"/>
          <w:pgMar w:top="1134" w:right="850" w:bottom="1134" w:left="1701" w:header="720" w:footer="720" w:gutter="0"/>
          <w:cols w:space="720"/>
        </w:sectPr>
      </w:pPr>
    </w:p>
    <w:p w:rsidR="006507AF" w:rsidRDefault="0021325F">
      <w:pPr>
        <w:spacing w:after="0"/>
        <w:ind w:left="120"/>
      </w:pPr>
      <w:bookmarkStart w:id="7" w:name="block-31679020"/>
      <w:bookmarkEnd w:id="6"/>
      <w:r>
        <w:rPr>
          <w:rFonts w:ascii="Times New Roman" w:hAnsi="Times New Roman"/>
          <w:b/>
          <w:color w:val="000000"/>
          <w:sz w:val="28"/>
        </w:rPr>
        <w:lastRenderedPageBreak/>
        <w:t xml:space="preserve"> ПОУРОЧНОЕ ПЛАНИРОВАНИЕ </w:t>
      </w:r>
    </w:p>
    <w:p w:rsidR="006507AF" w:rsidRDefault="0021325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9"/>
        <w:gridCol w:w="4017"/>
        <w:gridCol w:w="1305"/>
        <w:gridCol w:w="1591"/>
        <w:gridCol w:w="1649"/>
        <w:gridCol w:w="1179"/>
        <w:gridCol w:w="2599"/>
      </w:tblGrid>
      <w:tr w:rsidR="006507AF" w:rsidRPr="00F90AEF">
        <w:trPr>
          <w:trHeight w:val="144"/>
          <w:tblCellSpacing w:w="20" w:type="nil"/>
        </w:trPr>
        <w:tc>
          <w:tcPr>
            <w:tcW w:w="378" w:type="dxa"/>
            <w:vMerge w:val="restart"/>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b/>
                <w:color w:val="000000"/>
                <w:sz w:val="20"/>
                <w:szCs w:val="20"/>
              </w:rPr>
              <w:t xml:space="preserve">№ п/п </w:t>
            </w:r>
          </w:p>
          <w:p w:rsidR="006507AF" w:rsidRPr="00F90AEF" w:rsidRDefault="006507AF">
            <w:pPr>
              <w:spacing w:after="0"/>
              <w:ind w:left="135"/>
              <w:rPr>
                <w:sz w:val="20"/>
                <w:szCs w:val="20"/>
              </w:rPr>
            </w:pPr>
          </w:p>
        </w:tc>
        <w:tc>
          <w:tcPr>
            <w:tcW w:w="3168" w:type="dxa"/>
            <w:vMerge w:val="restart"/>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b/>
                <w:color w:val="000000"/>
                <w:sz w:val="20"/>
                <w:szCs w:val="20"/>
              </w:rPr>
              <w:t xml:space="preserve">Тема урока </w:t>
            </w:r>
          </w:p>
          <w:p w:rsidR="006507AF" w:rsidRPr="00F90AEF" w:rsidRDefault="006507AF">
            <w:pPr>
              <w:spacing w:after="0"/>
              <w:ind w:left="135"/>
              <w:rPr>
                <w:sz w:val="20"/>
                <w:szCs w:val="20"/>
              </w:rPr>
            </w:pPr>
          </w:p>
        </w:tc>
        <w:tc>
          <w:tcPr>
            <w:tcW w:w="0" w:type="auto"/>
            <w:gridSpan w:val="3"/>
            <w:tcMar>
              <w:top w:w="50" w:type="dxa"/>
              <w:left w:w="100" w:type="dxa"/>
            </w:tcMar>
            <w:vAlign w:val="center"/>
          </w:tcPr>
          <w:p w:rsidR="006507AF" w:rsidRPr="00F90AEF" w:rsidRDefault="0021325F">
            <w:pPr>
              <w:spacing w:after="0"/>
              <w:rPr>
                <w:sz w:val="20"/>
                <w:szCs w:val="20"/>
              </w:rPr>
            </w:pPr>
            <w:r w:rsidRPr="00F90AEF">
              <w:rPr>
                <w:rFonts w:ascii="Times New Roman" w:hAnsi="Times New Roman"/>
                <w:b/>
                <w:color w:val="000000"/>
                <w:sz w:val="20"/>
                <w:szCs w:val="20"/>
              </w:rPr>
              <w:t>Количество часов</w:t>
            </w:r>
          </w:p>
        </w:tc>
        <w:tc>
          <w:tcPr>
            <w:tcW w:w="1155" w:type="dxa"/>
            <w:vMerge w:val="restart"/>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b/>
                <w:color w:val="000000"/>
                <w:sz w:val="20"/>
                <w:szCs w:val="20"/>
              </w:rPr>
              <w:t xml:space="preserve">Дата изучения </w:t>
            </w:r>
          </w:p>
          <w:p w:rsidR="006507AF" w:rsidRPr="00F90AEF" w:rsidRDefault="006507AF">
            <w:pPr>
              <w:spacing w:after="0"/>
              <w:ind w:left="135"/>
              <w:rPr>
                <w:sz w:val="20"/>
                <w:szCs w:val="20"/>
              </w:rPr>
            </w:pPr>
          </w:p>
        </w:tc>
        <w:tc>
          <w:tcPr>
            <w:tcW w:w="1977" w:type="dxa"/>
            <w:vMerge w:val="restart"/>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b/>
                <w:color w:val="000000"/>
                <w:sz w:val="20"/>
                <w:szCs w:val="20"/>
              </w:rPr>
              <w:t xml:space="preserve">Электронные цифровые образовательные ресурсы </w:t>
            </w:r>
          </w:p>
          <w:p w:rsidR="006507AF" w:rsidRPr="00F90AEF" w:rsidRDefault="006507AF">
            <w:pPr>
              <w:spacing w:after="0"/>
              <w:ind w:left="135"/>
              <w:rPr>
                <w:sz w:val="20"/>
                <w:szCs w:val="20"/>
              </w:rPr>
            </w:pPr>
          </w:p>
        </w:tc>
      </w:tr>
      <w:tr w:rsidR="006507AF" w:rsidRPr="00F90AEF">
        <w:trPr>
          <w:trHeight w:val="144"/>
          <w:tblCellSpacing w:w="20" w:type="nil"/>
        </w:trPr>
        <w:tc>
          <w:tcPr>
            <w:tcW w:w="0" w:type="auto"/>
            <w:vMerge/>
            <w:tcBorders>
              <w:top w:val="nil"/>
            </w:tcBorders>
            <w:tcMar>
              <w:top w:w="50" w:type="dxa"/>
              <w:left w:w="100" w:type="dxa"/>
            </w:tcMar>
          </w:tcPr>
          <w:p w:rsidR="006507AF" w:rsidRPr="00F90AEF" w:rsidRDefault="006507AF">
            <w:pPr>
              <w:rPr>
                <w:sz w:val="20"/>
                <w:szCs w:val="20"/>
              </w:rPr>
            </w:pPr>
          </w:p>
        </w:tc>
        <w:tc>
          <w:tcPr>
            <w:tcW w:w="0" w:type="auto"/>
            <w:vMerge/>
            <w:tcBorders>
              <w:top w:val="nil"/>
            </w:tcBorders>
            <w:tcMar>
              <w:top w:w="50" w:type="dxa"/>
              <w:left w:w="100" w:type="dxa"/>
            </w:tcMar>
          </w:tcPr>
          <w:p w:rsidR="006507AF" w:rsidRPr="00F90AEF" w:rsidRDefault="006507AF">
            <w:pPr>
              <w:rPr>
                <w:sz w:val="20"/>
                <w:szCs w:val="20"/>
              </w:rPr>
            </w:pPr>
          </w:p>
        </w:tc>
        <w:tc>
          <w:tcPr>
            <w:tcW w:w="830"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b/>
                <w:color w:val="000000"/>
                <w:sz w:val="20"/>
                <w:szCs w:val="20"/>
              </w:rPr>
              <w:t xml:space="preserve">Всего </w:t>
            </w:r>
          </w:p>
          <w:p w:rsidR="006507AF" w:rsidRPr="00F90AEF" w:rsidRDefault="006507AF">
            <w:pPr>
              <w:spacing w:after="0"/>
              <w:ind w:left="135"/>
              <w:rPr>
                <w:sz w:val="20"/>
                <w:szCs w:val="20"/>
              </w:rPr>
            </w:pPr>
          </w:p>
        </w:tc>
        <w:tc>
          <w:tcPr>
            <w:tcW w:w="1529"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b/>
                <w:color w:val="000000"/>
                <w:sz w:val="20"/>
                <w:szCs w:val="20"/>
              </w:rPr>
              <w:t xml:space="preserve">Контрольные работы </w:t>
            </w:r>
          </w:p>
          <w:p w:rsidR="006507AF" w:rsidRPr="00F90AEF" w:rsidRDefault="006507AF">
            <w:pPr>
              <w:spacing w:after="0"/>
              <w:ind w:left="135"/>
              <w:rPr>
                <w:sz w:val="20"/>
                <w:szCs w:val="20"/>
              </w:rPr>
            </w:pPr>
          </w:p>
        </w:tc>
        <w:tc>
          <w:tcPr>
            <w:tcW w:w="1628"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b/>
                <w:color w:val="000000"/>
                <w:sz w:val="20"/>
                <w:szCs w:val="20"/>
              </w:rPr>
              <w:t xml:space="preserve">Практические работы </w:t>
            </w:r>
          </w:p>
          <w:p w:rsidR="006507AF" w:rsidRPr="00F90AEF" w:rsidRDefault="006507AF">
            <w:pPr>
              <w:spacing w:after="0"/>
              <w:ind w:left="135"/>
              <w:rPr>
                <w:sz w:val="20"/>
                <w:szCs w:val="20"/>
              </w:rPr>
            </w:pPr>
          </w:p>
        </w:tc>
        <w:tc>
          <w:tcPr>
            <w:tcW w:w="0" w:type="auto"/>
            <w:vMerge/>
            <w:tcBorders>
              <w:top w:val="nil"/>
            </w:tcBorders>
            <w:tcMar>
              <w:top w:w="50" w:type="dxa"/>
              <w:left w:w="100" w:type="dxa"/>
            </w:tcMar>
          </w:tcPr>
          <w:p w:rsidR="006507AF" w:rsidRPr="00F90AEF" w:rsidRDefault="006507AF">
            <w:pPr>
              <w:rPr>
                <w:sz w:val="20"/>
                <w:szCs w:val="20"/>
              </w:rPr>
            </w:pPr>
          </w:p>
        </w:tc>
        <w:tc>
          <w:tcPr>
            <w:tcW w:w="0" w:type="auto"/>
            <w:vMerge/>
            <w:tcBorders>
              <w:top w:val="nil"/>
            </w:tcBorders>
            <w:tcMar>
              <w:top w:w="50" w:type="dxa"/>
              <w:left w:w="100" w:type="dxa"/>
            </w:tcMar>
          </w:tcPr>
          <w:p w:rsidR="006507AF" w:rsidRPr="00F90AEF" w:rsidRDefault="006507AF">
            <w:pPr>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Роль безопасности в жизни человека, общества, государства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3</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4</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s="Times New Roman"/>
                <w:b/>
                <w:sz w:val="20"/>
                <w:szCs w:val="20"/>
                <w:lang w:val="ru-RU"/>
              </w:rPr>
              <w:t>Стартовая диагностика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b/>
                <w:sz w:val="20"/>
                <w:szCs w:val="20"/>
              </w:rPr>
            </w:pPr>
            <w:r w:rsidRPr="00F90AEF">
              <w:rPr>
                <w:rFonts w:ascii="Times New Roman" w:hAnsi="Times New Roman"/>
                <w:b/>
                <w:color w:val="000000"/>
                <w:sz w:val="20"/>
                <w:szCs w:val="20"/>
              </w:rPr>
              <w:t xml:space="preserve"> 1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5</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Защита Отечества как долг и обязанность гражданина Вооруженные Силы Российской Федерации – защита нашего Отечества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6</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Состав и назначение Вооруженных Сил Российской Федерации</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7</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8</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s="Times New Roman"/>
                <w:b/>
                <w:sz w:val="20"/>
                <w:szCs w:val="20"/>
                <w:lang w:val="ru-RU"/>
              </w:rPr>
              <w:t>КР за 1 четверть</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b/>
                <w:sz w:val="20"/>
                <w:szCs w:val="20"/>
              </w:rPr>
            </w:pPr>
            <w:r w:rsidRPr="00F90AEF">
              <w:rPr>
                <w:rFonts w:ascii="Times New Roman" w:hAnsi="Times New Roman"/>
                <w:b/>
                <w:color w:val="000000"/>
                <w:sz w:val="20"/>
                <w:szCs w:val="20"/>
                <w:lang w:val="ru-RU"/>
              </w:rPr>
              <w:t>1</w:t>
            </w:r>
            <w:r w:rsidRPr="00F90AEF">
              <w:rPr>
                <w:rFonts w:ascii="Times New Roman" w:hAnsi="Times New Roman"/>
                <w:b/>
                <w:color w:val="000000"/>
                <w:sz w:val="20"/>
                <w:szCs w:val="20"/>
              </w:rPr>
              <w:t xml:space="preserve">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9</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Организационно-штатная структура мотострелкового отделения (взвода) (тактическая подготовка)Виды, назначение и тактико-технические характеристики стрелкового оружия и ручных гранат Вооруженных Сил Российской Федерации (огневая </w:t>
            </w:r>
            <w:r w:rsidRPr="00F90AEF">
              <w:rPr>
                <w:rFonts w:ascii="Times New Roman" w:hAnsi="Times New Roman"/>
                <w:color w:val="000000"/>
                <w:sz w:val="20"/>
                <w:szCs w:val="20"/>
                <w:lang w:val="ru-RU"/>
              </w:rPr>
              <w:lastRenderedPageBreak/>
              <w:t>подготовка)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lastRenderedPageBreak/>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lastRenderedPageBreak/>
              <w:t>10</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Общевоинские уставы – закон жизни Вооруженных Сил Российской Федерации</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11</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Военнослужащие и взаимоотношения между ними (общевоинские уставы)</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12</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Воинская дисциплина, ее сущность и значение</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13</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Строевые приёмы и движение без оружия (строевая подготовка)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14</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Основы безопасности жизнедеятельности</w:t>
            </w:r>
            <w:r w:rsidR="003D6646" w:rsidRPr="00F90AEF">
              <w:rPr>
                <w:rFonts w:ascii="Times New Roman" w:hAnsi="Times New Roman"/>
                <w:color w:val="000000"/>
                <w:sz w:val="20"/>
                <w:szCs w:val="20"/>
                <w:lang w:val="ru-RU"/>
              </w:rPr>
              <w:t xml:space="preserve"> .Правила поведения в опасных и чрезвычайных ситуациях</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15</w:t>
            </w:r>
          </w:p>
        </w:tc>
        <w:tc>
          <w:tcPr>
            <w:tcW w:w="3168" w:type="dxa"/>
            <w:tcMar>
              <w:top w:w="50" w:type="dxa"/>
              <w:left w:w="100" w:type="dxa"/>
            </w:tcMar>
            <w:vAlign w:val="center"/>
          </w:tcPr>
          <w:p w:rsidR="006507AF" w:rsidRPr="00F90AEF" w:rsidRDefault="003D6646">
            <w:pPr>
              <w:spacing w:after="0"/>
              <w:ind w:left="135"/>
              <w:rPr>
                <w:sz w:val="20"/>
                <w:szCs w:val="20"/>
                <w:lang w:val="ru-RU"/>
              </w:rPr>
            </w:pPr>
            <w:r w:rsidRPr="00F90AEF">
              <w:rPr>
                <w:rFonts w:ascii="Times New Roman" w:hAnsi="Times New Roman"/>
                <w:b/>
                <w:color w:val="000000"/>
                <w:sz w:val="20"/>
                <w:szCs w:val="20"/>
                <w:lang w:val="ru-RU"/>
              </w:rPr>
              <w:t>КР за 2ч</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3D6646">
            <w:pPr>
              <w:spacing w:after="0"/>
              <w:ind w:left="135"/>
              <w:jc w:val="center"/>
              <w:rPr>
                <w:b/>
                <w:sz w:val="20"/>
                <w:szCs w:val="20"/>
              </w:rPr>
            </w:pPr>
            <w:r w:rsidRPr="00F90AEF">
              <w:rPr>
                <w:rFonts w:ascii="Times New Roman" w:hAnsi="Times New Roman"/>
                <w:b/>
                <w:color w:val="000000"/>
                <w:sz w:val="20"/>
                <w:szCs w:val="20"/>
                <w:lang w:val="ru-RU"/>
              </w:rPr>
              <w:t>1</w:t>
            </w:r>
            <w:r w:rsidR="0021325F" w:rsidRPr="00F90AEF">
              <w:rPr>
                <w:rFonts w:ascii="Times New Roman" w:hAnsi="Times New Roman"/>
                <w:b/>
                <w:color w:val="000000"/>
                <w:sz w:val="20"/>
                <w:szCs w:val="20"/>
              </w:rPr>
              <w:t xml:space="preserve">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16">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eac</w:t>
              </w:r>
              <w:r w:rsidRPr="00F90AEF">
                <w:rPr>
                  <w:rFonts w:ascii="Times New Roman" w:hAnsi="Times New Roman"/>
                  <w:color w:val="0000FF"/>
                  <w:sz w:val="20"/>
                  <w:szCs w:val="20"/>
                  <w:u w:val="single"/>
                  <w:lang w:val="ru-RU"/>
                </w:rPr>
                <w:t>746</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16</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Основные опасности в быту. Предупреждение бытовых отравлений</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17">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eac</w:t>
              </w:r>
              <w:r w:rsidRPr="00F90AEF">
                <w:rPr>
                  <w:rFonts w:ascii="Times New Roman" w:hAnsi="Times New Roman"/>
                  <w:color w:val="0000FF"/>
                  <w:sz w:val="20"/>
                  <w:szCs w:val="20"/>
                  <w:u w:val="single"/>
                  <w:lang w:val="ru-RU"/>
                </w:rPr>
                <w:t>8</w:t>
              </w:r>
              <w:r w:rsidRPr="00F90AEF">
                <w:rPr>
                  <w:rFonts w:ascii="Times New Roman" w:hAnsi="Times New Roman"/>
                  <w:color w:val="0000FF"/>
                  <w:sz w:val="20"/>
                  <w:szCs w:val="20"/>
                  <w:u w:val="single"/>
                </w:rPr>
                <w:t>c</w:t>
              </w:r>
              <w:r w:rsidRPr="00F90AEF">
                <w:rPr>
                  <w:rFonts w:ascii="Times New Roman" w:hAnsi="Times New Roman"/>
                  <w:color w:val="0000FF"/>
                  <w:sz w:val="20"/>
                  <w:szCs w:val="20"/>
                  <w:u w:val="single"/>
                  <w:lang w:val="ru-RU"/>
                </w:rPr>
                <w:t>2</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17</w:t>
            </w:r>
          </w:p>
        </w:tc>
        <w:tc>
          <w:tcPr>
            <w:tcW w:w="3168"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color w:val="000000"/>
                <w:sz w:val="20"/>
                <w:szCs w:val="20"/>
              </w:rPr>
              <w:t>Предупреждение бытовых травм</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18">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eac</w:t>
              </w:r>
              <w:r w:rsidRPr="00F90AEF">
                <w:rPr>
                  <w:rFonts w:ascii="Times New Roman" w:hAnsi="Times New Roman"/>
                  <w:color w:val="0000FF"/>
                  <w:sz w:val="20"/>
                  <w:szCs w:val="20"/>
                  <w:u w:val="single"/>
                  <w:lang w:val="ru-RU"/>
                </w:rPr>
                <w:t>8</w:t>
              </w:r>
              <w:r w:rsidRPr="00F90AEF">
                <w:rPr>
                  <w:rFonts w:ascii="Times New Roman" w:hAnsi="Times New Roman"/>
                  <w:color w:val="0000FF"/>
                  <w:sz w:val="20"/>
                  <w:szCs w:val="20"/>
                  <w:u w:val="single"/>
                </w:rPr>
                <w:t>c</w:t>
              </w:r>
              <w:r w:rsidRPr="00F90AEF">
                <w:rPr>
                  <w:rFonts w:ascii="Times New Roman" w:hAnsi="Times New Roman"/>
                  <w:color w:val="0000FF"/>
                  <w:sz w:val="20"/>
                  <w:szCs w:val="20"/>
                  <w:u w:val="single"/>
                  <w:lang w:val="ru-RU"/>
                </w:rPr>
                <w:t>2</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18</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19">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eacdf</w:t>
              </w:r>
              <w:r w:rsidRPr="00F90AEF">
                <w:rPr>
                  <w:rFonts w:ascii="Times New Roman" w:hAnsi="Times New Roman"/>
                  <w:color w:val="0000FF"/>
                  <w:sz w:val="20"/>
                  <w:szCs w:val="20"/>
                  <w:u w:val="single"/>
                  <w:lang w:val="ru-RU"/>
                </w:rPr>
                <w:t>4</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19</w:t>
            </w:r>
          </w:p>
        </w:tc>
        <w:tc>
          <w:tcPr>
            <w:tcW w:w="3168"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color w:val="000000"/>
                <w:sz w:val="20"/>
                <w:szCs w:val="20"/>
              </w:rPr>
              <w:t>Пожарная безопасность в быту</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rsidP="0021325F">
            <w:pPr>
              <w:spacing w:after="0"/>
              <w:ind w:left="135"/>
              <w:jc w:val="center"/>
              <w:rPr>
                <w:sz w:val="20"/>
                <w:szCs w:val="20"/>
                <w:lang w:val="ru-RU"/>
              </w:rPr>
            </w:pPr>
            <w:r w:rsidRPr="00F90AEF">
              <w:rPr>
                <w:rFonts w:ascii="Times New Roman" w:hAnsi="Times New Roman"/>
                <w:color w:val="000000"/>
                <w:sz w:val="20"/>
                <w:szCs w:val="20"/>
              </w:rPr>
              <w:t xml:space="preserve"> </w:t>
            </w:r>
            <w:r w:rsidRPr="00F90AEF">
              <w:rPr>
                <w:rFonts w:ascii="Times New Roman" w:hAnsi="Times New Roman"/>
                <w:color w:val="000000"/>
                <w:sz w:val="20"/>
                <w:szCs w:val="20"/>
                <w:lang w:val="ru-RU"/>
              </w:rPr>
              <w:t>1</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0">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eacf</w:t>
              </w:r>
              <w:r w:rsidRPr="00F90AEF">
                <w:rPr>
                  <w:rFonts w:ascii="Times New Roman" w:hAnsi="Times New Roman"/>
                  <w:color w:val="0000FF"/>
                  <w:sz w:val="20"/>
                  <w:szCs w:val="20"/>
                  <w:u w:val="single"/>
                  <w:lang w:val="ru-RU"/>
                </w:rPr>
                <w:t>84</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20</w:t>
            </w:r>
          </w:p>
        </w:tc>
        <w:tc>
          <w:tcPr>
            <w:tcW w:w="3168"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color w:val="000000"/>
                <w:sz w:val="20"/>
                <w:szCs w:val="20"/>
              </w:rPr>
              <w:t>Предупреждение ситуаций криминального характера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21</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3D6646">
            <w:pPr>
              <w:spacing w:after="0"/>
              <w:ind w:left="135"/>
              <w:jc w:val="center"/>
              <w:rPr>
                <w:sz w:val="20"/>
                <w:szCs w:val="20"/>
              </w:rPr>
            </w:pPr>
            <w:r w:rsidRPr="00F90AEF">
              <w:rPr>
                <w:rFonts w:ascii="Times New Roman" w:hAnsi="Times New Roman"/>
                <w:color w:val="000000"/>
                <w:sz w:val="20"/>
                <w:szCs w:val="20"/>
                <w:lang w:val="ru-RU"/>
              </w:rPr>
              <w:t>0</w:t>
            </w:r>
            <w:r w:rsidR="0021325F" w:rsidRPr="00F90AEF">
              <w:rPr>
                <w:rFonts w:ascii="Times New Roman" w:hAnsi="Times New Roman"/>
                <w:color w:val="000000"/>
                <w:sz w:val="20"/>
                <w:szCs w:val="20"/>
              </w:rPr>
              <w:t xml:space="preserve">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1">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ead</w:t>
              </w:r>
              <w:r w:rsidRPr="00F90AEF">
                <w:rPr>
                  <w:rFonts w:ascii="Times New Roman" w:hAnsi="Times New Roman"/>
                  <w:color w:val="0000FF"/>
                  <w:sz w:val="20"/>
                  <w:szCs w:val="20"/>
                  <w:u w:val="single"/>
                  <w:lang w:val="ru-RU"/>
                </w:rPr>
                <w:t>51</w:t>
              </w:r>
              <w:r w:rsidRPr="00F90AEF">
                <w:rPr>
                  <w:rFonts w:ascii="Times New Roman" w:hAnsi="Times New Roman"/>
                  <w:color w:val="0000FF"/>
                  <w:sz w:val="20"/>
                  <w:szCs w:val="20"/>
                  <w:u w:val="single"/>
                </w:rPr>
                <w:t>a</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22</w:t>
            </w:r>
          </w:p>
        </w:tc>
        <w:tc>
          <w:tcPr>
            <w:tcW w:w="3168"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color w:val="000000"/>
                <w:sz w:val="20"/>
                <w:szCs w:val="20"/>
              </w:rPr>
              <w:t>Правила дорожного движения</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2">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ead</w:t>
              </w:r>
              <w:r w:rsidRPr="00F90AEF">
                <w:rPr>
                  <w:rFonts w:ascii="Times New Roman" w:hAnsi="Times New Roman"/>
                  <w:color w:val="0000FF"/>
                  <w:sz w:val="20"/>
                  <w:szCs w:val="20"/>
                  <w:u w:val="single"/>
                  <w:lang w:val="ru-RU"/>
                </w:rPr>
                <w:t>68</w:t>
              </w:r>
              <w:r w:rsidRPr="00F90AEF">
                <w:rPr>
                  <w:rFonts w:ascii="Times New Roman" w:hAnsi="Times New Roman"/>
                  <w:color w:val="0000FF"/>
                  <w:sz w:val="20"/>
                  <w:szCs w:val="20"/>
                  <w:u w:val="single"/>
                </w:rPr>
                <w:t>c</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23</w:t>
            </w:r>
          </w:p>
        </w:tc>
        <w:tc>
          <w:tcPr>
            <w:tcW w:w="3168"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color w:val="000000"/>
                <w:sz w:val="20"/>
                <w:szCs w:val="20"/>
              </w:rPr>
              <w:t>Безопасность пешехода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3">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eaefa</w:t>
              </w:r>
              <w:r w:rsidRPr="00F90AEF">
                <w:rPr>
                  <w:rFonts w:ascii="Times New Roman" w:hAnsi="Times New Roman"/>
                  <w:color w:val="0000FF"/>
                  <w:sz w:val="20"/>
                  <w:szCs w:val="20"/>
                  <w:u w:val="single"/>
                  <w:lang w:val="ru-RU"/>
                </w:rPr>
                <w:t>0</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24</w:t>
            </w:r>
          </w:p>
        </w:tc>
        <w:tc>
          <w:tcPr>
            <w:tcW w:w="3168" w:type="dxa"/>
            <w:tcMar>
              <w:top w:w="50" w:type="dxa"/>
              <w:left w:w="100" w:type="dxa"/>
            </w:tcMar>
            <w:vAlign w:val="center"/>
          </w:tcPr>
          <w:p w:rsidR="006507AF" w:rsidRPr="00F90AEF" w:rsidRDefault="0021325F">
            <w:pPr>
              <w:spacing w:after="0"/>
              <w:ind w:left="135"/>
              <w:rPr>
                <w:sz w:val="20"/>
                <w:szCs w:val="20"/>
              </w:rPr>
            </w:pPr>
            <w:r w:rsidRPr="00F90AEF">
              <w:rPr>
                <w:rFonts w:ascii="Times New Roman" w:hAnsi="Times New Roman"/>
                <w:color w:val="000000"/>
                <w:sz w:val="20"/>
                <w:szCs w:val="20"/>
              </w:rPr>
              <w:t>Безопасность пассажира</w:t>
            </w:r>
            <w:r w:rsidR="003D6646" w:rsidRPr="00F90AEF">
              <w:rPr>
                <w:rFonts w:ascii="Times New Roman" w:hAnsi="Times New Roman"/>
                <w:color w:val="000000"/>
                <w:sz w:val="20"/>
                <w:szCs w:val="20"/>
              </w:rPr>
              <w:t xml:space="preserve"> Безопасность водителя</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rsidP="0021325F">
            <w:pPr>
              <w:spacing w:after="0"/>
              <w:ind w:left="135"/>
              <w:jc w:val="center"/>
              <w:rPr>
                <w:sz w:val="20"/>
                <w:szCs w:val="20"/>
                <w:lang w:val="ru-RU"/>
              </w:rPr>
            </w:pPr>
            <w:r w:rsidRPr="00F90AEF">
              <w:rPr>
                <w:rFonts w:ascii="Times New Roman" w:hAnsi="Times New Roman"/>
                <w:color w:val="000000"/>
                <w:sz w:val="20"/>
                <w:szCs w:val="20"/>
              </w:rPr>
              <w:t xml:space="preserve"> </w:t>
            </w:r>
            <w:r w:rsidRPr="00F90AEF">
              <w:rPr>
                <w:rFonts w:ascii="Times New Roman" w:hAnsi="Times New Roman"/>
                <w:color w:val="000000"/>
                <w:sz w:val="20"/>
                <w:szCs w:val="20"/>
                <w:lang w:val="ru-RU"/>
              </w:rPr>
              <w:t>1</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4">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eaf</w:t>
              </w:r>
              <w:r w:rsidRPr="00F90AEF">
                <w:rPr>
                  <w:rFonts w:ascii="Times New Roman" w:hAnsi="Times New Roman"/>
                  <w:color w:val="0000FF"/>
                  <w:sz w:val="20"/>
                  <w:szCs w:val="20"/>
                  <w:u w:val="single"/>
                  <w:lang w:val="ru-RU"/>
                </w:rPr>
                <w:t>78</w:t>
              </w:r>
              <w:r w:rsidRPr="00F90AEF">
                <w:rPr>
                  <w:rFonts w:ascii="Times New Roman" w:hAnsi="Times New Roman"/>
                  <w:color w:val="0000FF"/>
                  <w:sz w:val="20"/>
                  <w:szCs w:val="20"/>
                  <w:u w:val="single"/>
                </w:rPr>
                <w:t>e</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lastRenderedPageBreak/>
              <w:t>25</w:t>
            </w:r>
          </w:p>
        </w:tc>
        <w:tc>
          <w:tcPr>
            <w:tcW w:w="3168" w:type="dxa"/>
            <w:tcMar>
              <w:top w:w="50" w:type="dxa"/>
              <w:left w:w="100" w:type="dxa"/>
            </w:tcMar>
            <w:vAlign w:val="center"/>
          </w:tcPr>
          <w:p w:rsidR="006507AF" w:rsidRPr="00F90AEF" w:rsidRDefault="003D6646">
            <w:pPr>
              <w:spacing w:after="0"/>
              <w:ind w:left="135"/>
              <w:rPr>
                <w:sz w:val="20"/>
                <w:szCs w:val="20"/>
              </w:rPr>
            </w:pPr>
            <w:r w:rsidRPr="00F90AEF">
              <w:rPr>
                <w:rFonts w:ascii="Times New Roman" w:hAnsi="Times New Roman" w:cs="Times New Roman"/>
                <w:b/>
                <w:sz w:val="20"/>
                <w:szCs w:val="20"/>
                <w:lang w:val="ru-RU"/>
              </w:rPr>
              <w:t>КР за 3ч</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 </w:t>
            </w:r>
          </w:p>
        </w:tc>
        <w:tc>
          <w:tcPr>
            <w:tcW w:w="1529" w:type="dxa"/>
            <w:tcMar>
              <w:top w:w="50" w:type="dxa"/>
              <w:left w:w="100" w:type="dxa"/>
            </w:tcMar>
            <w:vAlign w:val="center"/>
          </w:tcPr>
          <w:p w:rsidR="006507AF" w:rsidRPr="00F90AEF" w:rsidRDefault="003D6646">
            <w:pPr>
              <w:spacing w:after="0"/>
              <w:ind w:left="135"/>
              <w:jc w:val="center"/>
              <w:rPr>
                <w:b/>
                <w:sz w:val="20"/>
                <w:szCs w:val="20"/>
              </w:rPr>
            </w:pPr>
            <w:r w:rsidRPr="00F90AEF">
              <w:rPr>
                <w:rFonts w:ascii="Times New Roman" w:hAnsi="Times New Roman"/>
                <w:b/>
                <w:color w:val="000000"/>
                <w:sz w:val="20"/>
                <w:szCs w:val="20"/>
                <w:lang w:val="ru-RU"/>
              </w:rPr>
              <w:t>1</w:t>
            </w:r>
            <w:r w:rsidR="0021325F" w:rsidRPr="00F90AEF">
              <w:rPr>
                <w:rFonts w:ascii="Times New Roman" w:hAnsi="Times New Roman"/>
                <w:b/>
                <w:color w:val="000000"/>
                <w:sz w:val="20"/>
                <w:szCs w:val="20"/>
              </w:rPr>
              <w:t xml:space="preserve">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5">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eaf</w:t>
              </w:r>
              <w:r w:rsidRPr="00F90AEF">
                <w:rPr>
                  <w:rFonts w:ascii="Times New Roman" w:hAnsi="Times New Roman"/>
                  <w:color w:val="0000FF"/>
                  <w:sz w:val="20"/>
                  <w:szCs w:val="20"/>
                  <w:u w:val="single"/>
                  <w:lang w:val="ru-RU"/>
                </w:rPr>
                <w:t>946</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26</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Безопасные действия при дорожно-транспортных происшествиях</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6">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eafef</w:t>
              </w:r>
              <w:r w:rsidRPr="00F90AEF">
                <w:rPr>
                  <w:rFonts w:ascii="Times New Roman" w:hAnsi="Times New Roman"/>
                  <w:color w:val="0000FF"/>
                  <w:sz w:val="20"/>
                  <w:szCs w:val="20"/>
                  <w:u w:val="single"/>
                  <w:lang w:val="ru-RU"/>
                </w:rPr>
                <w:t>0</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27</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Безопасность пассажиров на различных видах транспорта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7">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eafd</w:t>
              </w:r>
              <w:r w:rsidRPr="00F90AEF">
                <w:rPr>
                  <w:rFonts w:ascii="Times New Roman" w:hAnsi="Times New Roman"/>
                  <w:color w:val="0000FF"/>
                  <w:sz w:val="20"/>
                  <w:szCs w:val="20"/>
                  <w:u w:val="single"/>
                  <w:lang w:val="ru-RU"/>
                </w:rPr>
                <w:t>42</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28</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Первая помощь при чрезвычайных ситуациях на транспорте</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8">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eb</w:t>
              </w:r>
              <w:r w:rsidRPr="00F90AEF">
                <w:rPr>
                  <w:rFonts w:ascii="Times New Roman" w:hAnsi="Times New Roman"/>
                  <w:color w:val="0000FF"/>
                  <w:sz w:val="20"/>
                  <w:szCs w:val="20"/>
                  <w:u w:val="single"/>
                  <w:lang w:val="ru-RU"/>
                </w:rPr>
                <w:t>0210</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29</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Основные опасности в общественных местах</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29">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eb</w:t>
              </w:r>
              <w:r w:rsidRPr="00F90AEF">
                <w:rPr>
                  <w:rFonts w:ascii="Times New Roman" w:hAnsi="Times New Roman"/>
                  <w:color w:val="0000FF"/>
                  <w:sz w:val="20"/>
                  <w:szCs w:val="20"/>
                  <w:u w:val="single"/>
                  <w:lang w:val="ru-RU"/>
                </w:rPr>
                <w:t>038</w:t>
              </w:r>
              <w:r w:rsidRPr="00F90AEF">
                <w:rPr>
                  <w:rFonts w:ascii="Times New Roman" w:hAnsi="Times New Roman"/>
                  <w:color w:val="0000FF"/>
                  <w:sz w:val="20"/>
                  <w:szCs w:val="20"/>
                  <w:u w:val="single"/>
                </w:rPr>
                <w:t>c</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30</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Правила безопасного поведения при посещении массовых мероприятий</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6507AF">
            <w:pPr>
              <w:spacing w:after="0"/>
              <w:ind w:left="135"/>
              <w:rPr>
                <w:sz w:val="20"/>
                <w:szCs w:val="20"/>
              </w:rPr>
            </w:pPr>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31</w:t>
            </w:r>
          </w:p>
        </w:tc>
        <w:tc>
          <w:tcPr>
            <w:tcW w:w="3168" w:type="dxa"/>
            <w:tcMar>
              <w:top w:w="50" w:type="dxa"/>
              <w:left w:w="100" w:type="dxa"/>
            </w:tcMar>
            <w:vAlign w:val="center"/>
          </w:tcPr>
          <w:p w:rsidR="006507AF" w:rsidRPr="00F90AEF" w:rsidRDefault="003D6646">
            <w:pPr>
              <w:spacing w:after="0"/>
              <w:ind w:left="135"/>
              <w:rPr>
                <w:sz w:val="20"/>
                <w:szCs w:val="20"/>
                <w:lang w:val="ru-RU"/>
              </w:rPr>
            </w:pPr>
            <w:r w:rsidRPr="00F90AEF">
              <w:rPr>
                <w:rFonts w:ascii="Times New Roman" w:hAnsi="Times New Roman" w:cs="Times New Roman"/>
                <w:b/>
                <w:sz w:val="20"/>
                <w:szCs w:val="20"/>
                <w:lang w:val="ru-RU"/>
              </w:rPr>
              <w:t>Промежуточная аттестация.</w:t>
            </w:r>
            <w:r w:rsidRPr="00F90AEF">
              <w:rPr>
                <w:rFonts w:ascii="Times New Roman" w:hAnsi="Times New Roman" w:cs="Times New Roman"/>
                <w:b/>
                <w:sz w:val="20"/>
                <w:szCs w:val="20"/>
              </w:rPr>
              <w:t xml:space="preserve"> </w:t>
            </w:r>
            <w:r w:rsidRPr="00F90AEF">
              <w:rPr>
                <w:rStyle w:val="markedcontent"/>
                <w:rFonts w:ascii="Times New Roman" w:hAnsi="Times New Roman" w:cs="Times New Roman"/>
                <w:b/>
                <w:sz w:val="20"/>
                <w:szCs w:val="20"/>
              </w:rPr>
              <w:t>Тестирование</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b/>
                <w:sz w:val="20"/>
                <w:szCs w:val="20"/>
              </w:rPr>
            </w:pPr>
            <w:r w:rsidRPr="00F90AEF">
              <w:rPr>
                <w:rFonts w:ascii="Times New Roman" w:hAnsi="Times New Roman"/>
                <w:b/>
                <w:color w:val="000000"/>
                <w:sz w:val="20"/>
                <w:szCs w:val="20"/>
              </w:rPr>
              <w:t xml:space="preserve"> 1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30">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eb</w:t>
              </w:r>
              <w:r w:rsidRPr="00F90AEF">
                <w:rPr>
                  <w:rFonts w:ascii="Times New Roman" w:hAnsi="Times New Roman"/>
                  <w:color w:val="0000FF"/>
                  <w:sz w:val="20"/>
                  <w:szCs w:val="20"/>
                  <w:u w:val="single"/>
                  <w:lang w:val="ru-RU"/>
                </w:rPr>
                <w:t>0</w:t>
              </w:r>
              <w:r w:rsidRPr="00F90AEF">
                <w:rPr>
                  <w:rFonts w:ascii="Times New Roman" w:hAnsi="Times New Roman"/>
                  <w:color w:val="0000FF"/>
                  <w:sz w:val="20"/>
                  <w:szCs w:val="20"/>
                  <w:u w:val="single"/>
                </w:rPr>
                <w:t>c</w:t>
              </w:r>
              <w:r w:rsidRPr="00F90AEF">
                <w:rPr>
                  <w:rFonts w:ascii="Times New Roman" w:hAnsi="Times New Roman"/>
                  <w:color w:val="0000FF"/>
                  <w:sz w:val="20"/>
                  <w:szCs w:val="20"/>
                  <w:u w:val="single"/>
                  <w:lang w:val="ru-RU"/>
                </w:rPr>
                <w:t>10</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32</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Пожарная безопасность в общественных местах</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1</w:t>
            </w:r>
            <w:r w:rsidRPr="00F90AEF">
              <w:rPr>
                <w:rFonts w:ascii="Times New Roman" w:hAnsi="Times New Roman"/>
                <w:color w:val="000000"/>
                <w:sz w:val="20"/>
                <w:szCs w:val="20"/>
              </w:rPr>
              <w:t xml:space="preserve">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31">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eb</w:t>
              </w:r>
              <w:r w:rsidRPr="00F90AEF">
                <w:rPr>
                  <w:rFonts w:ascii="Times New Roman" w:hAnsi="Times New Roman"/>
                  <w:color w:val="0000FF"/>
                  <w:sz w:val="20"/>
                  <w:szCs w:val="20"/>
                  <w:u w:val="single"/>
                  <w:lang w:val="ru-RU"/>
                </w:rPr>
                <w:t>0</w:t>
              </w:r>
              <w:r w:rsidRPr="00F90AEF">
                <w:rPr>
                  <w:rFonts w:ascii="Times New Roman" w:hAnsi="Times New Roman"/>
                  <w:color w:val="0000FF"/>
                  <w:sz w:val="20"/>
                  <w:szCs w:val="20"/>
                  <w:u w:val="single"/>
                </w:rPr>
                <w:t>c</w:t>
              </w:r>
              <w:r w:rsidRPr="00F90AEF">
                <w:rPr>
                  <w:rFonts w:ascii="Times New Roman" w:hAnsi="Times New Roman"/>
                  <w:color w:val="0000FF"/>
                  <w:sz w:val="20"/>
                  <w:szCs w:val="20"/>
                  <w:u w:val="single"/>
                  <w:lang w:val="ru-RU"/>
                </w:rPr>
                <w:t>10</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33</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32">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eb</w:t>
              </w:r>
              <w:r w:rsidRPr="00F90AEF">
                <w:rPr>
                  <w:rFonts w:ascii="Times New Roman" w:hAnsi="Times New Roman"/>
                  <w:color w:val="0000FF"/>
                  <w:sz w:val="20"/>
                  <w:szCs w:val="20"/>
                  <w:u w:val="single"/>
                  <w:lang w:val="ru-RU"/>
                </w:rPr>
                <w:t>0</w:t>
              </w:r>
              <w:r w:rsidRPr="00F90AEF">
                <w:rPr>
                  <w:rFonts w:ascii="Times New Roman" w:hAnsi="Times New Roman"/>
                  <w:color w:val="0000FF"/>
                  <w:sz w:val="20"/>
                  <w:szCs w:val="20"/>
                  <w:u w:val="single"/>
                </w:rPr>
                <w:t>c</w:t>
              </w:r>
              <w:r w:rsidRPr="00F90AEF">
                <w:rPr>
                  <w:rFonts w:ascii="Times New Roman" w:hAnsi="Times New Roman"/>
                  <w:color w:val="0000FF"/>
                  <w:sz w:val="20"/>
                  <w:szCs w:val="20"/>
                  <w:u w:val="single"/>
                  <w:lang w:val="ru-RU"/>
                </w:rPr>
                <w:t>10</w:t>
              </w:r>
            </w:hyperlink>
          </w:p>
        </w:tc>
      </w:tr>
      <w:tr w:rsidR="006507AF" w:rsidRPr="00F90AEF">
        <w:trPr>
          <w:trHeight w:val="144"/>
          <w:tblCellSpacing w:w="20" w:type="nil"/>
        </w:trPr>
        <w:tc>
          <w:tcPr>
            <w:tcW w:w="378" w:type="dxa"/>
            <w:tcMar>
              <w:top w:w="50" w:type="dxa"/>
              <w:left w:w="100" w:type="dxa"/>
            </w:tcMar>
            <w:vAlign w:val="center"/>
          </w:tcPr>
          <w:p w:rsidR="006507AF" w:rsidRPr="00F90AEF" w:rsidRDefault="0021325F">
            <w:pPr>
              <w:spacing w:after="0"/>
              <w:rPr>
                <w:sz w:val="20"/>
                <w:szCs w:val="20"/>
              </w:rPr>
            </w:pPr>
            <w:r w:rsidRPr="00F90AEF">
              <w:rPr>
                <w:rFonts w:ascii="Times New Roman" w:hAnsi="Times New Roman"/>
                <w:color w:val="000000"/>
                <w:sz w:val="20"/>
                <w:szCs w:val="20"/>
              </w:rPr>
              <w:t>34</w:t>
            </w:r>
          </w:p>
        </w:tc>
        <w:tc>
          <w:tcPr>
            <w:tcW w:w="3168"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1 </w:t>
            </w:r>
          </w:p>
        </w:tc>
        <w:tc>
          <w:tcPr>
            <w:tcW w:w="1529"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0 </w:t>
            </w:r>
          </w:p>
        </w:tc>
        <w:tc>
          <w:tcPr>
            <w:tcW w:w="1155" w:type="dxa"/>
            <w:tcMar>
              <w:top w:w="50" w:type="dxa"/>
              <w:left w:w="100" w:type="dxa"/>
            </w:tcMar>
            <w:vAlign w:val="center"/>
          </w:tcPr>
          <w:p w:rsidR="006507AF" w:rsidRPr="00F90AEF" w:rsidRDefault="006507AF">
            <w:pPr>
              <w:spacing w:after="0"/>
              <w:ind w:left="135"/>
              <w:rPr>
                <w:sz w:val="20"/>
                <w:szCs w:val="20"/>
              </w:rPr>
            </w:pPr>
          </w:p>
        </w:tc>
        <w:tc>
          <w:tcPr>
            <w:tcW w:w="1977" w:type="dxa"/>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 xml:space="preserve">Библиотека ЦОК </w:t>
            </w:r>
            <w:hyperlink r:id="rId33">
              <w:r w:rsidRPr="00F90AEF">
                <w:rPr>
                  <w:rFonts w:ascii="Times New Roman" w:hAnsi="Times New Roman"/>
                  <w:color w:val="0000FF"/>
                  <w:sz w:val="20"/>
                  <w:szCs w:val="20"/>
                  <w:u w:val="single"/>
                </w:rPr>
                <w:t>https</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m</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edsoo</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ru</w:t>
              </w:r>
              <w:r w:rsidRPr="00F90AEF">
                <w:rPr>
                  <w:rFonts w:ascii="Times New Roman" w:hAnsi="Times New Roman"/>
                  <w:color w:val="0000FF"/>
                  <w:sz w:val="20"/>
                  <w:szCs w:val="20"/>
                  <w:u w:val="single"/>
                  <w:lang w:val="ru-RU"/>
                </w:rPr>
                <w:t>/</w:t>
              </w:r>
              <w:r w:rsidRPr="00F90AEF">
                <w:rPr>
                  <w:rFonts w:ascii="Times New Roman" w:hAnsi="Times New Roman"/>
                  <w:color w:val="0000FF"/>
                  <w:sz w:val="20"/>
                  <w:szCs w:val="20"/>
                  <w:u w:val="single"/>
                </w:rPr>
                <w:t>f</w:t>
              </w:r>
              <w:r w:rsidRPr="00F90AEF">
                <w:rPr>
                  <w:rFonts w:ascii="Times New Roman" w:hAnsi="Times New Roman"/>
                  <w:color w:val="0000FF"/>
                  <w:sz w:val="20"/>
                  <w:szCs w:val="20"/>
                  <w:u w:val="single"/>
                  <w:lang w:val="ru-RU"/>
                </w:rPr>
                <w:t>5</w:t>
              </w:r>
              <w:r w:rsidRPr="00F90AEF">
                <w:rPr>
                  <w:rFonts w:ascii="Times New Roman" w:hAnsi="Times New Roman"/>
                  <w:color w:val="0000FF"/>
                  <w:sz w:val="20"/>
                  <w:szCs w:val="20"/>
                  <w:u w:val="single"/>
                </w:rPr>
                <w:t>eb</w:t>
              </w:r>
              <w:r w:rsidRPr="00F90AEF">
                <w:rPr>
                  <w:rFonts w:ascii="Times New Roman" w:hAnsi="Times New Roman"/>
                  <w:color w:val="0000FF"/>
                  <w:sz w:val="20"/>
                  <w:szCs w:val="20"/>
                  <w:u w:val="single"/>
                  <w:lang w:val="ru-RU"/>
                </w:rPr>
                <w:t>0</w:t>
              </w:r>
              <w:r w:rsidRPr="00F90AEF">
                <w:rPr>
                  <w:rFonts w:ascii="Times New Roman" w:hAnsi="Times New Roman"/>
                  <w:color w:val="0000FF"/>
                  <w:sz w:val="20"/>
                  <w:szCs w:val="20"/>
                  <w:u w:val="single"/>
                </w:rPr>
                <w:t>c</w:t>
              </w:r>
              <w:r w:rsidRPr="00F90AEF">
                <w:rPr>
                  <w:rFonts w:ascii="Times New Roman" w:hAnsi="Times New Roman"/>
                  <w:color w:val="0000FF"/>
                  <w:sz w:val="20"/>
                  <w:szCs w:val="20"/>
                  <w:u w:val="single"/>
                  <w:lang w:val="ru-RU"/>
                </w:rPr>
                <w:t>10</w:t>
              </w:r>
            </w:hyperlink>
          </w:p>
        </w:tc>
      </w:tr>
      <w:tr w:rsidR="006507AF" w:rsidRPr="00F90AEF">
        <w:trPr>
          <w:trHeight w:val="144"/>
          <w:tblCellSpacing w:w="20" w:type="nil"/>
        </w:trPr>
        <w:tc>
          <w:tcPr>
            <w:tcW w:w="0" w:type="auto"/>
            <w:gridSpan w:val="2"/>
            <w:tcMar>
              <w:top w:w="50" w:type="dxa"/>
              <w:left w:w="100" w:type="dxa"/>
            </w:tcMar>
            <w:vAlign w:val="center"/>
          </w:tcPr>
          <w:p w:rsidR="006507AF" w:rsidRPr="00F90AEF" w:rsidRDefault="0021325F">
            <w:pPr>
              <w:spacing w:after="0"/>
              <w:ind w:left="135"/>
              <w:rPr>
                <w:sz w:val="20"/>
                <w:szCs w:val="20"/>
                <w:lang w:val="ru-RU"/>
              </w:rPr>
            </w:pPr>
            <w:r w:rsidRPr="00F90AEF">
              <w:rPr>
                <w:rFonts w:ascii="Times New Roman" w:hAnsi="Times New Roman"/>
                <w:color w:val="000000"/>
                <w:sz w:val="20"/>
                <w:szCs w:val="20"/>
                <w:lang w:val="ru-RU"/>
              </w:rPr>
              <w:t>ОБЩЕЕ КОЛИЧЕСТВО ЧАСОВ ПО ПРОГРАММЕ</w:t>
            </w:r>
          </w:p>
        </w:tc>
        <w:tc>
          <w:tcPr>
            <w:tcW w:w="1305"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lang w:val="ru-RU"/>
              </w:rPr>
              <w:t xml:space="preserve"> </w:t>
            </w:r>
            <w:r w:rsidRPr="00F90AEF">
              <w:rPr>
                <w:rFonts w:ascii="Times New Roman" w:hAnsi="Times New Roman"/>
                <w:color w:val="000000"/>
                <w:sz w:val="20"/>
                <w:szCs w:val="20"/>
              </w:rPr>
              <w:t xml:space="preserve">34 </w:t>
            </w:r>
          </w:p>
        </w:tc>
        <w:tc>
          <w:tcPr>
            <w:tcW w:w="1529" w:type="dxa"/>
            <w:tcMar>
              <w:top w:w="50" w:type="dxa"/>
              <w:left w:w="100" w:type="dxa"/>
            </w:tcMar>
            <w:vAlign w:val="center"/>
          </w:tcPr>
          <w:p w:rsidR="006507AF" w:rsidRPr="00F90AEF" w:rsidRDefault="003D6646">
            <w:pPr>
              <w:spacing w:after="0"/>
              <w:ind w:left="135"/>
              <w:jc w:val="center"/>
              <w:rPr>
                <w:b/>
                <w:sz w:val="20"/>
                <w:szCs w:val="20"/>
              </w:rPr>
            </w:pPr>
            <w:r w:rsidRPr="00F90AEF">
              <w:rPr>
                <w:rFonts w:ascii="Times New Roman" w:hAnsi="Times New Roman"/>
                <w:b/>
                <w:color w:val="000000"/>
                <w:sz w:val="20"/>
                <w:szCs w:val="20"/>
                <w:lang w:val="ru-RU"/>
              </w:rPr>
              <w:t>5</w:t>
            </w:r>
            <w:r w:rsidR="0021325F" w:rsidRPr="00F90AEF">
              <w:rPr>
                <w:rFonts w:ascii="Times New Roman" w:hAnsi="Times New Roman"/>
                <w:b/>
                <w:color w:val="000000"/>
                <w:sz w:val="20"/>
                <w:szCs w:val="20"/>
              </w:rPr>
              <w:t xml:space="preserve"> </w:t>
            </w:r>
          </w:p>
        </w:tc>
        <w:tc>
          <w:tcPr>
            <w:tcW w:w="1628" w:type="dxa"/>
            <w:tcMar>
              <w:top w:w="50" w:type="dxa"/>
              <w:left w:w="100" w:type="dxa"/>
            </w:tcMar>
            <w:vAlign w:val="center"/>
          </w:tcPr>
          <w:p w:rsidR="006507AF" w:rsidRPr="00F90AEF" w:rsidRDefault="0021325F">
            <w:pPr>
              <w:spacing w:after="0"/>
              <w:ind w:left="135"/>
              <w:jc w:val="center"/>
              <w:rPr>
                <w:sz w:val="20"/>
                <w:szCs w:val="20"/>
              </w:rPr>
            </w:pPr>
            <w:r w:rsidRPr="00F90AEF">
              <w:rPr>
                <w:rFonts w:ascii="Times New Roman" w:hAnsi="Times New Roman"/>
                <w:color w:val="000000"/>
                <w:sz w:val="20"/>
                <w:szCs w:val="20"/>
              </w:rPr>
              <w:t xml:space="preserve"> 1</w:t>
            </w:r>
            <w:r w:rsidRPr="00F90AEF">
              <w:rPr>
                <w:rFonts w:ascii="Times New Roman" w:hAnsi="Times New Roman"/>
                <w:color w:val="000000"/>
                <w:sz w:val="20"/>
                <w:szCs w:val="20"/>
                <w:lang w:val="ru-RU"/>
              </w:rPr>
              <w:t>4</w:t>
            </w:r>
            <w:r w:rsidRPr="00F90AEF">
              <w:rPr>
                <w:rFonts w:ascii="Times New Roman" w:hAnsi="Times New Roman"/>
                <w:color w:val="000000"/>
                <w:sz w:val="20"/>
                <w:szCs w:val="20"/>
              </w:rPr>
              <w:t xml:space="preserve"> </w:t>
            </w:r>
          </w:p>
        </w:tc>
        <w:tc>
          <w:tcPr>
            <w:tcW w:w="0" w:type="auto"/>
            <w:gridSpan w:val="2"/>
            <w:tcMar>
              <w:top w:w="50" w:type="dxa"/>
              <w:left w:w="100" w:type="dxa"/>
            </w:tcMar>
            <w:vAlign w:val="center"/>
          </w:tcPr>
          <w:p w:rsidR="006507AF" w:rsidRPr="00F90AEF" w:rsidRDefault="006507AF">
            <w:pPr>
              <w:rPr>
                <w:sz w:val="20"/>
                <w:szCs w:val="20"/>
              </w:rPr>
            </w:pPr>
          </w:p>
        </w:tc>
      </w:tr>
    </w:tbl>
    <w:p w:rsidR="006507AF" w:rsidRDefault="006507AF">
      <w:pPr>
        <w:sectPr w:rsidR="006507AF">
          <w:pgSz w:w="16383" w:h="11906" w:orient="landscape"/>
          <w:pgMar w:top="1134" w:right="850" w:bottom="1134" w:left="1701" w:header="720" w:footer="720" w:gutter="0"/>
          <w:cols w:space="720"/>
        </w:sectPr>
      </w:pPr>
    </w:p>
    <w:p w:rsidR="006507AF" w:rsidRDefault="0021325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2"/>
        <w:gridCol w:w="3995"/>
        <w:gridCol w:w="1201"/>
        <w:gridCol w:w="1841"/>
        <w:gridCol w:w="1910"/>
        <w:gridCol w:w="1347"/>
        <w:gridCol w:w="2824"/>
      </w:tblGrid>
      <w:tr w:rsidR="006507AF">
        <w:trPr>
          <w:trHeight w:val="144"/>
          <w:tblCellSpacing w:w="20" w:type="nil"/>
        </w:trPr>
        <w:tc>
          <w:tcPr>
            <w:tcW w:w="378"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 п/п </w:t>
            </w:r>
          </w:p>
          <w:p w:rsidR="006507AF" w:rsidRDefault="006507AF">
            <w:pPr>
              <w:spacing w:after="0"/>
              <w:ind w:left="135"/>
            </w:pPr>
          </w:p>
        </w:tc>
        <w:tc>
          <w:tcPr>
            <w:tcW w:w="3168"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Тема урока </w:t>
            </w:r>
          </w:p>
          <w:p w:rsidR="006507AF" w:rsidRDefault="006507AF">
            <w:pPr>
              <w:spacing w:after="0"/>
              <w:ind w:left="135"/>
            </w:pPr>
          </w:p>
        </w:tc>
        <w:tc>
          <w:tcPr>
            <w:tcW w:w="0" w:type="auto"/>
            <w:gridSpan w:val="3"/>
            <w:tcMar>
              <w:top w:w="50" w:type="dxa"/>
              <w:left w:w="100" w:type="dxa"/>
            </w:tcMar>
            <w:vAlign w:val="center"/>
          </w:tcPr>
          <w:p w:rsidR="006507AF" w:rsidRDefault="0021325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Дата изучения </w:t>
            </w:r>
          </w:p>
          <w:p w:rsidR="006507AF" w:rsidRDefault="006507AF">
            <w:pPr>
              <w:spacing w:after="0"/>
              <w:ind w:left="135"/>
            </w:pPr>
          </w:p>
        </w:tc>
        <w:tc>
          <w:tcPr>
            <w:tcW w:w="1977" w:type="dxa"/>
            <w:vMerge w:val="restart"/>
            <w:tcMar>
              <w:top w:w="50" w:type="dxa"/>
              <w:left w:w="100" w:type="dxa"/>
            </w:tcMar>
            <w:vAlign w:val="center"/>
          </w:tcPr>
          <w:p w:rsidR="006507AF" w:rsidRDefault="0021325F">
            <w:pPr>
              <w:spacing w:after="0"/>
              <w:ind w:left="135"/>
            </w:pPr>
            <w:r>
              <w:rPr>
                <w:rFonts w:ascii="Times New Roman" w:hAnsi="Times New Roman"/>
                <w:b/>
                <w:color w:val="000000"/>
                <w:sz w:val="24"/>
              </w:rPr>
              <w:t xml:space="preserve">Электронные цифровые образовательные ресурсы </w:t>
            </w:r>
          </w:p>
          <w:p w:rsidR="006507AF" w:rsidRDefault="006507AF">
            <w:pPr>
              <w:spacing w:after="0"/>
              <w:ind w:left="135"/>
            </w:pPr>
          </w:p>
        </w:tc>
      </w:tr>
      <w:tr w:rsidR="006507AF">
        <w:trPr>
          <w:trHeight w:val="144"/>
          <w:tblCellSpacing w:w="20" w:type="nil"/>
        </w:trPr>
        <w:tc>
          <w:tcPr>
            <w:tcW w:w="0" w:type="auto"/>
            <w:vMerge/>
            <w:tcBorders>
              <w:top w:val="nil"/>
            </w:tcBorders>
            <w:tcMar>
              <w:top w:w="50" w:type="dxa"/>
              <w:left w:w="100" w:type="dxa"/>
            </w:tcMar>
          </w:tcPr>
          <w:p w:rsidR="006507AF" w:rsidRDefault="006507AF"/>
        </w:tc>
        <w:tc>
          <w:tcPr>
            <w:tcW w:w="0" w:type="auto"/>
            <w:vMerge/>
            <w:tcBorders>
              <w:top w:val="nil"/>
            </w:tcBorders>
            <w:tcMar>
              <w:top w:w="50" w:type="dxa"/>
              <w:left w:w="100" w:type="dxa"/>
            </w:tcMar>
          </w:tcPr>
          <w:p w:rsidR="006507AF" w:rsidRDefault="006507AF"/>
        </w:tc>
        <w:tc>
          <w:tcPr>
            <w:tcW w:w="830"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Всего </w:t>
            </w:r>
          </w:p>
          <w:p w:rsidR="006507AF" w:rsidRDefault="006507AF">
            <w:pPr>
              <w:spacing w:after="0"/>
              <w:ind w:left="135"/>
            </w:pPr>
          </w:p>
        </w:tc>
        <w:tc>
          <w:tcPr>
            <w:tcW w:w="1529"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Контрольные работы </w:t>
            </w:r>
          </w:p>
          <w:p w:rsidR="006507AF" w:rsidRDefault="006507AF">
            <w:pPr>
              <w:spacing w:after="0"/>
              <w:ind w:left="135"/>
            </w:pPr>
          </w:p>
        </w:tc>
        <w:tc>
          <w:tcPr>
            <w:tcW w:w="1628" w:type="dxa"/>
            <w:tcMar>
              <w:top w:w="50" w:type="dxa"/>
              <w:left w:w="100" w:type="dxa"/>
            </w:tcMar>
            <w:vAlign w:val="center"/>
          </w:tcPr>
          <w:p w:rsidR="006507AF" w:rsidRDefault="0021325F">
            <w:pPr>
              <w:spacing w:after="0"/>
              <w:ind w:left="135"/>
            </w:pPr>
            <w:r>
              <w:rPr>
                <w:rFonts w:ascii="Times New Roman" w:hAnsi="Times New Roman"/>
                <w:b/>
                <w:color w:val="000000"/>
                <w:sz w:val="24"/>
              </w:rPr>
              <w:t xml:space="preserve">Практические работы </w:t>
            </w:r>
          </w:p>
          <w:p w:rsidR="006507AF" w:rsidRDefault="006507AF">
            <w:pPr>
              <w:spacing w:after="0"/>
              <w:ind w:left="135"/>
            </w:pPr>
          </w:p>
        </w:tc>
        <w:tc>
          <w:tcPr>
            <w:tcW w:w="0" w:type="auto"/>
            <w:vMerge/>
            <w:tcBorders>
              <w:top w:val="nil"/>
            </w:tcBorders>
            <w:tcMar>
              <w:top w:w="50" w:type="dxa"/>
              <w:left w:w="100" w:type="dxa"/>
            </w:tcMar>
          </w:tcPr>
          <w:p w:rsidR="006507AF" w:rsidRDefault="006507AF"/>
        </w:tc>
        <w:tc>
          <w:tcPr>
            <w:tcW w:w="0" w:type="auto"/>
            <w:vMerge/>
            <w:tcBorders>
              <w:top w:val="nil"/>
            </w:tcBorders>
            <w:tcMar>
              <w:top w:w="50" w:type="dxa"/>
              <w:left w:w="100" w:type="dxa"/>
            </w:tcMar>
          </w:tcPr>
          <w:p w:rsidR="006507AF" w:rsidRDefault="006507AF"/>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Правила безопасного поведения в природной среде</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3D6646">
            <w:pPr>
              <w:spacing w:after="0"/>
              <w:ind w:left="135"/>
              <w:jc w:val="center"/>
            </w:pPr>
            <w:r>
              <w:rPr>
                <w:rFonts w:ascii="Times New Roman" w:hAnsi="Times New Roman"/>
                <w:color w:val="000000"/>
                <w:sz w:val="24"/>
                <w:lang w:val="ru-RU"/>
              </w:rPr>
              <w:t>0</w:t>
            </w:r>
            <w:r w:rsidR="0021325F">
              <w:rPr>
                <w:rFonts w:ascii="Times New Roman" w:hAnsi="Times New Roman"/>
                <w:color w:val="000000"/>
                <w:sz w:val="24"/>
              </w:rPr>
              <w:t xml:space="preserve">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14</w:t>
              </w:r>
              <w:r>
                <w:rPr>
                  <w:rFonts w:ascii="Times New Roman" w:hAnsi="Times New Roman"/>
                  <w:color w:val="0000FF"/>
                  <w:u w:val="single"/>
                </w:rPr>
                <w:t>e</w:t>
              </w:r>
              <w:r w:rsidRPr="0021325F">
                <w:rPr>
                  <w:rFonts w:ascii="Times New Roman" w:hAnsi="Times New Roman"/>
                  <w:color w:val="0000FF"/>
                  <w:u w:val="single"/>
                  <w:lang w:val="ru-RU"/>
                </w:rPr>
                <w:t>4</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3</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0</w:t>
              </w:r>
              <w:r>
                <w:rPr>
                  <w:rFonts w:ascii="Times New Roman" w:hAnsi="Times New Roman"/>
                  <w:color w:val="0000FF"/>
                  <w:u w:val="single"/>
                </w:rPr>
                <w:t>efe</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4</w:t>
            </w:r>
          </w:p>
        </w:tc>
        <w:tc>
          <w:tcPr>
            <w:tcW w:w="3168" w:type="dxa"/>
            <w:tcMar>
              <w:top w:w="50" w:type="dxa"/>
              <w:left w:w="100" w:type="dxa"/>
            </w:tcMar>
            <w:vAlign w:val="center"/>
          </w:tcPr>
          <w:p w:rsidR="006507AF" w:rsidRDefault="0021325F">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1</w:t>
              </w:r>
              <w:r>
                <w:rPr>
                  <w:rFonts w:ascii="Times New Roman" w:hAnsi="Times New Roman"/>
                  <w:color w:val="0000FF"/>
                  <w:u w:val="single"/>
                </w:rPr>
                <w:t>ac</w:t>
              </w:r>
              <w:r w:rsidRPr="0021325F">
                <w:rPr>
                  <w:rFonts w:ascii="Times New Roman" w:hAnsi="Times New Roman"/>
                  <w:color w:val="0000FF"/>
                  <w:u w:val="single"/>
                  <w:lang w:val="ru-RU"/>
                </w:rPr>
                <w:t>0</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5</w:t>
            </w:r>
          </w:p>
        </w:tc>
        <w:tc>
          <w:tcPr>
            <w:tcW w:w="3168" w:type="dxa"/>
            <w:tcMar>
              <w:top w:w="50" w:type="dxa"/>
              <w:left w:w="100" w:type="dxa"/>
            </w:tcMar>
            <w:vAlign w:val="center"/>
          </w:tcPr>
          <w:p w:rsidR="006507AF" w:rsidRDefault="0021325F">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1</w:t>
              </w:r>
              <w:r>
                <w:rPr>
                  <w:rFonts w:ascii="Times New Roman" w:hAnsi="Times New Roman"/>
                  <w:color w:val="0000FF"/>
                  <w:u w:val="single"/>
                </w:rPr>
                <w:t>da</w:t>
              </w:r>
              <w:r w:rsidRPr="0021325F">
                <w:rPr>
                  <w:rFonts w:ascii="Times New Roman" w:hAnsi="Times New Roman"/>
                  <w:color w:val="0000FF"/>
                  <w:u w:val="single"/>
                  <w:lang w:val="ru-RU"/>
                </w:rPr>
                <w:t>4</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6</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Безопасные действия при наводнении, цунами</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209</w:t>
              </w:r>
              <w:r>
                <w:rPr>
                  <w:rFonts w:ascii="Times New Roman" w:hAnsi="Times New Roman"/>
                  <w:color w:val="0000FF"/>
                  <w:u w:val="single"/>
                </w:rPr>
                <w:t>c</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7</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Безопасные действия при урагане, смерче, грозе</w:t>
            </w:r>
            <w:r w:rsidR="003D6646" w:rsidRPr="0021325F">
              <w:rPr>
                <w:rFonts w:ascii="Times New Roman" w:hAnsi="Times New Roman"/>
                <w:color w:val="000000"/>
                <w:sz w:val="24"/>
                <w:lang w:val="ru-RU"/>
              </w:rPr>
              <w:t xml:space="preserve"> </w:t>
            </w:r>
            <w:r w:rsidR="003D6646">
              <w:rPr>
                <w:rFonts w:ascii="Times New Roman" w:hAnsi="Times New Roman"/>
                <w:color w:val="000000"/>
                <w:sz w:val="24"/>
                <w:lang w:val="ru-RU"/>
              </w:rPr>
              <w:t>.</w:t>
            </w:r>
            <w:r w:rsidR="003D6646" w:rsidRPr="0021325F">
              <w:rPr>
                <w:rFonts w:ascii="Times New Roman" w:hAnsi="Times New Roman"/>
                <w:color w:val="000000"/>
                <w:sz w:val="24"/>
                <w:lang w:val="ru-RU"/>
              </w:rPr>
              <w:t>Безопасные действия при землетрясении, извержении вулкана</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222</w:t>
              </w:r>
              <w:r>
                <w:rPr>
                  <w:rFonts w:ascii="Times New Roman" w:hAnsi="Times New Roman"/>
                  <w:color w:val="0000FF"/>
                  <w:u w:val="single"/>
                </w:rPr>
                <w:t>c</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8</w:t>
            </w:r>
          </w:p>
        </w:tc>
        <w:tc>
          <w:tcPr>
            <w:tcW w:w="3168" w:type="dxa"/>
            <w:tcMar>
              <w:top w:w="50" w:type="dxa"/>
              <w:left w:w="100" w:type="dxa"/>
            </w:tcMar>
            <w:vAlign w:val="center"/>
          </w:tcPr>
          <w:p w:rsidR="006507AF" w:rsidRPr="003D6646" w:rsidRDefault="003D6646">
            <w:pPr>
              <w:spacing w:after="0"/>
              <w:ind w:left="135"/>
              <w:rPr>
                <w:sz w:val="28"/>
                <w:szCs w:val="28"/>
                <w:lang w:val="ru-RU"/>
              </w:rPr>
            </w:pPr>
            <w:r w:rsidRPr="003D6646">
              <w:rPr>
                <w:rFonts w:ascii="Times New Roman" w:hAnsi="Times New Roman"/>
                <w:b/>
                <w:color w:val="000000"/>
                <w:sz w:val="28"/>
                <w:szCs w:val="28"/>
                <w:lang w:val="ru-RU"/>
              </w:rPr>
              <w:t>КР за 1ч</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Pr="003D6646" w:rsidRDefault="003D6646">
            <w:pPr>
              <w:spacing w:after="0"/>
              <w:ind w:left="135"/>
              <w:jc w:val="center"/>
              <w:rPr>
                <w:b/>
                <w:sz w:val="28"/>
                <w:szCs w:val="28"/>
              </w:rPr>
            </w:pPr>
            <w:r w:rsidRPr="003D6646">
              <w:rPr>
                <w:rFonts w:ascii="Times New Roman" w:hAnsi="Times New Roman"/>
                <w:b/>
                <w:color w:val="000000"/>
                <w:sz w:val="28"/>
                <w:szCs w:val="28"/>
                <w:lang w:val="ru-RU"/>
              </w:rPr>
              <w:t>1</w:t>
            </w:r>
            <w:r w:rsidR="0021325F" w:rsidRPr="003D6646">
              <w:rPr>
                <w:rFonts w:ascii="Times New Roman" w:hAnsi="Times New Roman"/>
                <w:b/>
                <w:color w:val="000000"/>
                <w:sz w:val="28"/>
                <w:szCs w:val="28"/>
              </w:rPr>
              <w:t xml:space="preserve">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23</w:t>
              </w:r>
              <w:r>
                <w:rPr>
                  <w:rFonts w:ascii="Times New Roman" w:hAnsi="Times New Roman"/>
                  <w:color w:val="0000FF"/>
                  <w:u w:val="single"/>
                </w:rPr>
                <w:t>a</w:t>
              </w:r>
              <w:r w:rsidRPr="0021325F">
                <w:rPr>
                  <w:rFonts w:ascii="Times New Roman" w:hAnsi="Times New Roman"/>
                  <w:color w:val="0000FF"/>
                  <w:u w:val="single"/>
                  <w:lang w:val="ru-RU"/>
                </w:rPr>
                <w:t>8</w:t>
              </w:r>
            </w:hyperlink>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9</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10</w:t>
            </w:r>
          </w:p>
        </w:tc>
        <w:tc>
          <w:tcPr>
            <w:tcW w:w="3168" w:type="dxa"/>
            <w:tcMar>
              <w:top w:w="50" w:type="dxa"/>
              <w:left w:w="100" w:type="dxa"/>
            </w:tcMar>
            <w:vAlign w:val="center"/>
          </w:tcPr>
          <w:p w:rsidR="006507AF" w:rsidRDefault="0021325F">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279</w:t>
              </w:r>
              <w:r>
                <w:rPr>
                  <w:rFonts w:ascii="Times New Roman" w:hAnsi="Times New Roman"/>
                  <w:color w:val="0000FF"/>
                  <w:u w:val="single"/>
                </w:rPr>
                <w:t>a</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2</w:t>
              </w:r>
              <w:r>
                <w:rPr>
                  <w:rFonts w:ascii="Times New Roman" w:hAnsi="Times New Roman"/>
                  <w:color w:val="0000FF"/>
                  <w:u w:val="single"/>
                </w:rPr>
                <w:t>c</w:t>
              </w:r>
              <w:r w:rsidRPr="0021325F">
                <w:rPr>
                  <w:rFonts w:ascii="Times New Roman" w:hAnsi="Times New Roman"/>
                  <w:color w:val="0000FF"/>
                  <w:u w:val="single"/>
                  <w:lang w:val="ru-RU"/>
                </w:rPr>
                <w:t>0</w:t>
              </w:r>
              <w:r>
                <w:rPr>
                  <w:rFonts w:ascii="Times New Roman" w:hAnsi="Times New Roman"/>
                  <w:color w:val="0000FF"/>
                  <w:u w:val="single"/>
                </w:rPr>
                <w:t>e</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12</w:t>
            </w:r>
          </w:p>
        </w:tc>
        <w:tc>
          <w:tcPr>
            <w:tcW w:w="3168" w:type="dxa"/>
            <w:tcMar>
              <w:top w:w="50" w:type="dxa"/>
              <w:left w:w="100" w:type="dxa"/>
            </w:tcMar>
            <w:vAlign w:val="center"/>
          </w:tcPr>
          <w:p w:rsidR="006507AF" w:rsidRDefault="0021325F">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2</w:t>
              </w:r>
              <w:r>
                <w:rPr>
                  <w:rFonts w:ascii="Times New Roman" w:hAnsi="Times New Roman"/>
                  <w:color w:val="0000FF"/>
                  <w:u w:val="single"/>
                </w:rPr>
                <w:t>d</w:t>
              </w:r>
              <w:r w:rsidRPr="0021325F">
                <w:rPr>
                  <w:rFonts w:ascii="Times New Roman" w:hAnsi="Times New Roman"/>
                  <w:color w:val="0000FF"/>
                  <w:u w:val="single"/>
                  <w:lang w:val="ru-RU"/>
                </w:rPr>
                <w:t>94</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13</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3078</w:t>
              </w:r>
            </w:hyperlink>
          </w:p>
        </w:tc>
      </w:tr>
      <w:tr w:rsidR="006507AF" w:rsidRPr="00C81A74" w:rsidTr="003D6646">
        <w:trPr>
          <w:trHeight w:val="2081"/>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14</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Первая помощь при неотложных состояниях</w:t>
            </w:r>
            <w:r w:rsidR="003D6646">
              <w:rPr>
                <w:rFonts w:ascii="Times New Roman" w:hAnsi="Times New Roman"/>
                <w:color w:val="000000"/>
                <w:sz w:val="24"/>
                <w:lang w:val="ru-RU"/>
              </w:rPr>
              <w:t>.</w:t>
            </w:r>
            <w:r w:rsidR="003D6646" w:rsidRPr="0021325F">
              <w:rPr>
                <w:rFonts w:ascii="Times New Roman" w:hAnsi="Times New Roman"/>
                <w:color w:val="000000"/>
                <w:sz w:val="24"/>
                <w:lang w:val="ru-RU"/>
              </w:rPr>
              <w:t xml:space="preserve"> 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6507AF" w:rsidRPr="003D6646" w:rsidRDefault="0021325F">
            <w:pPr>
              <w:spacing w:after="0"/>
              <w:ind w:left="135"/>
              <w:jc w:val="center"/>
              <w:rPr>
                <w:lang w:val="ru-RU"/>
              </w:rPr>
            </w:pPr>
            <w:r w:rsidRPr="0021325F">
              <w:rPr>
                <w:rFonts w:ascii="Times New Roman" w:hAnsi="Times New Roman"/>
                <w:color w:val="000000"/>
                <w:sz w:val="24"/>
                <w:lang w:val="ru-RU"/>
              </w:rPr>
              <w:t xml:space="preserve"> </w:t>
            </w:r>
            <w:r w:rsidRPr="003D6646">
              <w:rPr>
                <w:rFonts w:ascii="Times New Roman" w:hAnsi="Times New Roman"/>
                <w:color w:val="000000"/>
                <w:sz w:val="24"/>
                <w:lang w:val="ru-RU"/>
              </w:rPr>
              <w:t xml:space="preserve">1 </w:t>
            </w:r>
          </w:p>
        </w:tc>
        <w:tc>
          <w:tcPr>
            <w:tcW w:w="1529" w:type="dxa"/>
            <w:tcMar>
              <w:top w:w="50" w:type="dxa"/>
              <w:left w:w="100" w:type="dxa"/>
            </w:tcMar>
            <w:vAlign w:val="center"/>
          </w:tcPr>
          <w:p w:rsidR="006507AF" w:rsidRPr="003D6646" w:rsidRDefault="0021325F">
            <w:pPr>
              <w:spacing w:after="0"/>
              <w:ind w:left="135"/>
              <w:jc w:val="center"/>
              <w:rPr>
                <w:lang w:val="ru-RU"/>
              </w:rPr>
            </w:pPr>
            <w:r w:rsidRPr="003D6646">
              <w:rPr>
                <w:rFonts w:ascii="Times New Roman" w:hAnsi="Times New Roman"/>
                <w:color w:val="000000"/>
                <w:sz w:val="24"/>
                <w:lang w:val="ru-RU"/>
              </w:rPr>
              <w:t xml:space="preserve"> 0 </w:t>
            </w:r>
          </w:p>
        </w:tc>
        <w:tc>
          <w:tcPr>
            <w:tcW w:w="1628" w:type="dxa"/>
            <w:tcMar>
              <w:top w:w="50" w:type="dxa"/>
              <w:left w:w="100" w:type="dxa"/>
            </w:tcMar>
            <w:vAlign w:val="center"/>
          </w:tcPr>
          <w:p w:rsidR="006507AF" w:rsidRPr="003D6646" w:rsidRDefault="0021325F">
            <w:pPr>
              <w:spacing w:after="0"/>
              <w:ind w:left="135"/>
              <w:jc w:val="center"/>
              <w:rPr>
                <w:lang w:val="ru-RU"/>
              </w:rPr>
            </w:pPr>
            <w:r>
              <w:rPr>
                <w:rFonts w:ascii="Times New Roman" w:hAnsi="Times New Roman"/>
                <w:color w:val="000000"/>
                <w:sz w:val="24"/>
                <w:lang w:val="ru-RU"/>
              </w:rPr>
              <w:t>1</w:t>
            </w:r>
            <w:r w:rsidRPr="003D6646">
              <w:rPr>
                <w:rFonts w:ascii="Times New Roman" w:hAnsi="Times New Roman"/>
                <w:color w:val="000000"/>
                <w:sz w:val="24"/>
                <w:lang w:val="ru-RU"/>
              </w:rPr>
              <w:t xml:space="preserve"> </w:t>
            </w:r>
          </w:p>
        </w:tc>
        <w:tc>
          <w:tcPr>
            <w:tcW w:w="1155" w:type="dxa"/>
            <w:tcMar>
              <w:top w:w="50" w:type="dxa"/>
              <w:left w:w="100" w:type="dxa"/>
            </w:tcMar>
            <w:vAlign w:val="center"/>
          </w:tcPr>
          <w:p w:rsidR="006507AF" w:rsidRPr="003D6646" w:rsidRDefault="006507AF">
            <w:pPr>
              <w:spacing w:after="0"/>
              <w:ind w:left="135"/>
              <w:rPr>
                <w:lang w:val="ru-RU"/>
              </w:rPr>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350</w:t>
              </w:r>
              <w:r>
                <w:rPr>
                  <w:rFonts w:ascii="Times New Roman" w:hAnsi="Times New Roman"/>
                  <w:color w:val="0000FF"/>
                  <w:u w:val="single"/>
                </w:rPr>
                <w:t>a</w:t>
              </w:r>
            </w:hyperlink>
            <w:r w:rsidRPr="0021325F">
              <w:rPr>
                <w:rFonts w:ascii="Times New Roman" w:hAnsi="Times New Roman"/>
                <w:color w:val="000000"/>
                <w:sz w:val="24"/>
                <w:lang w:val="ru-RU"/>
              </w:rPr>
              <w:t xml:space="preserve"> </w:t>
            </w:r>
            <w:hyperlink r:id="rId46">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367</w:t>
              </w:r>
              <w:r>
                <w:rPr>
                  <w:rFonts w:ascii="Times New Roman" w:hAnsi="Times New Roman"/>
                  <w:color w:val="0000FF"/>
                  <w:u w:val="single"/>
                </w:rPr>
                <w:t>c</w:t>
              </w:r>
            </w:hyperlink>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15</w:t>
            </w:r>
          </w:p>
        </w:tc>
        <w:tc>
          <w:tcPr>
            <w:tcW w:w="3168" w:type="dxa"/>
            <w:tcMar>
              <w:top w:w="50" w:type="dxa"/>
              <w:left w:w="100" w:type="dxa"/>
            </w:tcMar>
            <w:vAlign w:val="center"/>
          </w:tcPr>
          <w:p w:rsidR="006507AF" w:rsidRPr="003D6646" w:rsidRDefault="003D6646">
            <w:pPr>
              <w:spacing w:after="0"/>
              <w:ind w:left="135"/>
              <w:rPr>
                <w:sz w:val="28"/>
                <w:szCs w:val="28"/>
                <w:lang w:val="ru-RU"/>
              </w:rPr>
            </w:pPr>
            <w:r w:rsidRPr="003D6646">
              <w:rPr>
                <w:rFonts w:ascii="Times New Roman" w:hAnsi="Times New Roman" w:cs="Times New Roman"/>
                <w:b/>
                <w:sz w:val="28"/>
                <w:szCs w:val="28"/>
                <w:lang w:val="ru-RU"/>
              </w:rPr>
              <w:t>КР за 2ч</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Pr="003D6646" w:rsidRDefault="003D6646">
            <w:pPr>
              <w:spacing w:after="0"/>
              <w:ind w:left="135"/>
              <w:jc w:val="center"/>
              <w:rPr>
                <w:b/>
                <w:sz w:val="28"/>
                <w:szCs w:val="28"/>
              </w:rPr>
            </w:pPr>
            <w:r w:rsidRPr="003D6646">
              <w:rPr>
                <w:rFonts w:ascii="Times New Roman" w:hAnsi="Times New Roman"/>
                <w:b/>
                <w:color w:val="000000"/>
                <w:sz w:val="28"/>
                <w:szCs w:val="28"/>
                <w:lang w:val="ru-RU"/>
              </w:rPr>
              <w:t>1</w:t>
            </w:r>
            <w:r w:rsidR="0021325F" w:rsidRPr="003D6646">
              <w:rPr>
                <w:rFonts w:ascii="Times New Roman" w:hAnsi="Times New Roman"/>
                <w:b/>
                <w:color w:val="000000"/>
                <w:sz w:val="28"/>
                <w:szCs w:val="28"/>
              </w:rPr>
              <w:t xml:space="preserve">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16</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17</w:t>
            </w:r>
          </w:p>
        </w:tc>
        <w:tc>
          <w:tcPr>
            <w:tcW w:w="3168" w:type="dxa"/>
            <w:tcMar>
              <w:top w:w="50" w:type="dxa"/>
              <w:left w:w="100" w:type="dxa"/>
            </w:tcMar>
            <w:vAlign w:val="center"/>
          </w:tcPr>
          <w:p w:rsidR="006507AF" w:rsidRDefault="0021325F">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3</w:t>
              </w:r>
              <w:r>
                <w:rPr>
                  <w:rFonts w:ascii="Times New Roman" w:hAnsi="Times New Roman"/>
                  <w:color w:val="0000FF"/>
                  <w:u w:val="single"/>
                </w:rPr>
                <w:t>ca</w:t>
              </w:r>
              <w:r w:rsidRPr="0021325F">
                <w:rPr>
                  <w:rFonts w:ascii="Times New Roman" w:hAnsi="Times New Roman"/>
                  <w:color w:val="0000FF"/>
                  <w:u w:val="single"/>
                  <w:lang w:val="ru-RU"/>
                </w:rPr>
                <w:t>8</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18</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425</w:t>
              </w:r>
              <w:r>
                <w:rPr>
                  <w:rFonts w:ascii="Times New Roman" w:hAnsi="Times New Roman"/>
                  <w:color w:val="0000FF"/>
                  <w:u w:val="single"/>
                </w:rPr>
                <w:t>c</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19</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425</w:t>
              </w:r>
              <w:r>
                <w:rPr>
                  <w:rFonts w:ascii="Times New Roman" w:hAnsi="Times New Roman"/>
                  <w:color w:val="0000FF"/>
                  <w:u w:val="single"/>
                </w:rPr>
                <w:t>c</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40</w:t>
              </w:r>
              <w:r>
                <w:rPr>
                  <w:rFonts w:ascii="Times New Roman" w:hAnsi="Times New Roman"/>
                  <w:color w:val="0000FF"/>
                  <w:u w:val="single"/>
                </w:rPr>
                <w:t>ea</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21</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40</w:t>
              </w:r>
              <w:r>
                <w:rPr>
                  <w:rFonts w:ascii="Times New Roman" w:hAnsi="Times New Roman"/>
                  <w:color w:val="0000FF"/>
                  <w:u w:val="single"/>
                </w:rPr>
                <w:t>ea</w:t>
              </w:r>
            </w:hyperlink>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22</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Современные увлечения. Их возможности и риски</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3D6646">
            <w:pPr>
              <w:spacing w:after="0"/>
              <w:ind w:left="135"/>
              <w:jc w:val="center"/>
            </w:pPr>
            <w:r>
              <w:rPr>
                <w:rFonts w:ascii="Times New Roman" w:hAnsi="Times New Roman"/>
                <w:color w:val="000000"/>
                <w:sz w:val="24"/>
                <w:lang w:val="ru-RU"/>
              </w:rPr>
              <w:t>0</w:t>
            </w:r>
            <w:r w:rsidR="0021325F">
              <w:rPr>
                <w:rFonts w:ascii="Times New Roman" w:hAnsi="Times New Roman"/>
                <w:color w:val="000000"/>
                <w:sz w:val="24"/>
              </w:rPr>
              <w:t xml:space="preserve">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23</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Цифровая среда - ее возможности и риски</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4568</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24</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Вредоносные программы и приложения, способы защиты от них</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46</w:t>
              </w:r>
              <w:r>
                <w:rPr>
                  <w:rFonts w:ascii="Times New Roman" w:hAnsi="Times New Roman"/>
                  <w:color w:val="0000FF"/>
                  <w:u w:val="single"/>
                </w:rPr>
                <w:t>da</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25</w:t>
            </w:r>
          </w:p>
        </w:tc>
        <w:tc>
          <w:tcPr>
            <w:tcW w:w="3168" w:type="dxa"/>
            <w:tcMar>
              <w:top w:w="50" w:type="dxa"/>
              <w:left w:w="100" w:type="dxa"/>
            </w:tcMar>
            <w:vAlign w:val="center"/>
          </w:tcPr>
          <w:p w:rsidR="006507AF" w:rsidRPr="003D6646" w:rsidRDefault="003D6646">
            <w:pPr>
              <w:spacing w:after="0"/>
              <w:ind w:left="135"/>
              <w:rPr>
                <w:sz w:val="28"/>
                <w:szCs w:val="28"/>
                <w:lang w:val="ru-RU"/>
              </w:rPr>
            </w:pPr>
            <w:r w:rsidRPr="003D6646">
              <w:rPr>
                <w:rFonts w:ascii="Times New Roman" w:hAnsi="Times New Roman" w:cs="Times New Roman"/>
                <w:b/>
                <w:sz w:val="28"/>
                <w:szCs w:val="28"/>
                <w:lang w:val="ru-RU"/>
              </w:rPr>
              <w:t>КР за 3ч</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Pr="003D6646" w:rsidRDefault="003D6646">
            <w:pPr>
              <w:spacing w:after="0"/>
              <w:ind w:left="135"/>
              <w:jc w:val="center"/>
              <w:rPr>
                <w:b/>
                <w:sz w:val="28"/>
                <w:szCs w:val="28"/>
              </w:rPr>
            </w:pPr>
            <w:r w:rsidRPr="003D6646">
              <w:rPr>
                <w:rFonts w:ascii="Times New Roman" w:hAnsi="Times New Roman"/>
                <w:b/>
                <w:color w:val="000000"/>
                <w:sz w:val="28"/>
                <w:szCs w:val="28"/>
                <w:lang w:val="ru-RU"/>
              </w:rPr>
              <w:t>1</w:t>
            </w:r>
            <w:r w:rsidR="0021325F" w:rsidRPr="003D6646">
              <w:rPr>
                <w:rFonts w:ascii="Times New Roman" w:hAnsi="Times New Roman"/>
                <w:b/>
                <w:color w:val="000000"/>
                <w:sz w:val="28"/>
                <w:szCs w:val="28"/>
              </w:rPr>
              <w:t xml:space="preserve">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46</w:t>
              </w:r>
              <w:r>
                <w:rPr>
                  <w:rFonts w:ascii="Times New Roman" w:hAnsi="Times New Roman"/>
                  <w:color w:val="0000FF"/>
                  <w:u w:val="single"/>
                </w:rPr>
                <w:t>da</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26</w:t>
            </w:r>
          </w:p>
        </w:tc>
        <w:tc>
          <w:tcPr>
            <w:tcW w:w="3168" w:type="dxa"/>
            <w:tcMar>
              <w:top w:w="50" w:type="dxa"/>
              <w:left w:w="100" w:type="dxa"/>
            </w:tcMar>
            <w:vAlign w:val="center"/>
          </w:tcPr>
          <w:p w:rsidR="006507AF" w:rsidRPr="0021325F" w:rsidRDefault="003D6646">
            <w:pPr>
              <w:spacing w:after="0"/>
              <w:ind w:left="135"/>
              <w:rPr>
                <w:lang w:val="ru-RU"/>
              </w:rPr>
            </w:pPr>
            <w:r w:rsidRPr="0021325F">
              <w:rPr>
                <w:rFonts w:ascii="Times New Roman" w:hAnsi="Times New Roman"/>
                <w:color w:val="000000"/>
                <w:sz w:val="24"/>
                <w:lang w:val="ru-RU"/>
              </w:rPr>
              <w:t xml:space="preserve">Опасный и запрещенный контент: способы распознавания и защиты </w:t>
            </w:r>
            <w:r w:rsidR="0021325F" w:rsidRPr="0021325F">
              <w:rPr>
                <w:rFonts w:ascii="Times New Roman" w:hAnsi="Times New Roman"/>
                <w:color w:val="000000"/>
                <w:sz w:val="24"/>
                <w:lang w:val="ru-RU"/>
              </w:rPr>
              <w:t>Деструктивные течения в интернете, их признаки, опасности</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4842</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27</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Правила безопасного поведения в цифровой среде</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46</w:t>
              </w:r>
              <w:r>
                <w:rPr>
                  <w:rFonts w:ascii="Times New Roman" w:hAnsi="Times New Roman"/>
                  <w:color w:val="0000FF"/>
                  <w:u w:val="single"/>
                </w:rPr>
                <w:t>da</w:t>
              </w:r>
            </w:hyperlink>
          </w:p>
        </w:tc>
      </w:tr>
      <w:tr w:rsidR="006507AF" w:rsidRPr="00C81A74">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28</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Сущность понятий "терроризм" и "экстремизм"</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1325F">
                <w:rPr>
                  <w:rFonts w:ascii="Times New Roman" w:hAnsi="Times New Roman"/>
                  <w:color w:val="0000FF"/>
                  <w:u w:val="single"/>
                  <w:lang w:val="ru-RU"/>
                </w:rPr>
                <w:t>://</w:t>
              </w:r>
              <w:r>
                <w:rPr>
                  <w:rFonts w:ascii="Times New Roman" w:hAnsi="Times New Roman"/>
                  <w:color w:val="0000FF"/>
                  <w:u w:val="single"/>
                </w:rPr>
                <w:t>m</w:t>
              </w:r>
              <w:r w:rsidRPr="0021325F">
                <w:rPr>
                  <w:rFonts w:ascii="Times New Roman" w:hAnsi="Times New Roman"/>
                  <w:color w:val="0000FF"/>
                  <w:u w:val="single"/>
                  <w:lang w:val="ru-RU"/>
                </w:rPr>
                <w:t>.</w:t>
              </w:r>
              <w:r>
                <w:rPr>
                  <w:rFonts w:ascii="Times New Roman" w:hAnsi="Times New Roman"/>
                  <w:color w:val="0000FF"/>
                  <w:u w:val="single"/>
                </w:rPr>
                <w:t>edsoo</w:t>
              </w:r>
              <w:r w:rsidRPr="0021325F">
                <w:rPr>
                  <w:rFonts w:ascii="Times New Roman" w:hAnsi="Times New Roman"/>
                  <w:color w:val="0000FF"/>
                  <w:u w:val="single"/>
                  <w:lang w:val="ru-RU"/>
                </w:rPr>
                <w:t>.</w:t>
              </w:r>
              <w:r>
                <w:rPr>
                  <w:rFonts w:ascii="Times New Roman" w:hAnsi="Times New Roman"/>
                  <w:color w:val="0000FF"/>
                  <w:u w:val="single"/>
                </w:rPr>
                <w:t>ru</w:t>
              </w:r>
              <w:r w:rsidRPr="0021325F">
                <w:rPr>
                  <w:rFonts w:ascii="Times New Roman" w:hAnsi="Times New Roman"/>
                  <w:color w:val="0000FF"/>
                  <w:u w:val="single"/>
                  <w:lang w:val="ru-RU"/>
                </w:rPr>
                <w:t>/</w:t>
              </w:r>
              <w:r>
                <w:rPr>
                  <w:rFonts w:ascii="Times New Roman" w:hAnsi="Times New Roman"/>
                  <w:color w:val="0000FF"/>
                  <w:u w:val="single"/>
                </w:rPr>
                <w:t>f</w:t>
              </w:r>
              <w:r w:rsidRPr="0021325F">
                <w:rPr>
                  <w:rFonts w:ascii="Times New Roman" w:hAnsi="Times New Roman"/>
                  <w:color w:val="0000FF"/>
                  <w:u w:val="single"/>
                  <w:lang w:val="ru-RU"/>
                </w:rPr>
                <w:t>5</w:t>
              </w:r>
              <w:r>
                <w:rPr>
                  <w:rFonts w:ascii="Times New Roman" w:hAnsi="Times New Roman"/>
                  <w:color w:val="0000FF"/>
                  <w:u w:val="single"/>
                </w:rPr>
                <w:t>eb</w:t>
              </w:r>
              <w:r w:rsidRPr="0021325F">
                <w:rPr>
                  <w:rFonts w:ascii="Times New Roman" w:hAnsi="Times New Roman"/>
                  <w:color w:val="0000FF"/>
                  <w:u w:val="single"/>
                  <w:lang w:val="ru-RU"/>
                </w:rPr>
                <w:t>46</w:t>
              </w:r>
              <w:r>
                <w:rPr>
                  <w:rFonts w:ascii="Times New Roman" w:hAnsi="Times New Roman"/>
                  <w:color w:val="0000FF"/>
                  <w:u w:val="single"/>
                </w:rPr>
                <w:t>da</w:t>
              </w:r>
            </w:hyperlink>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29</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30</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 xml:space="preserve">Основы общественно-государственной системы противодействия экстремизму и </w:t>
            </w:r>
            <w:r w:rsidRPr="0021325F">
              <w:rPr>
                <w:rFonts w:ascii="Times New Roman" w:hAnsi="Times New Roman"/>
                <w:color w:val="000000"/>
                <w:sz w:val="24"/>
                <w:lang w:val="ru-RU"/>
              </w:rPr>
              <w:lastRenderedPageBreak/>
              <w:t>терроризму</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6507AF" w:rsidRPr="0021325F" w:rsidRDefault="003D6646">
            <w:pPr>
              <w:spacing w:after="0"/>
              <w:ind w:left="135"/>
              <w:rPr>
                <w:lang w:val="ru-RU"/>
              </w:rPr>
            </w:pPr>
            <w:r w:rsidRPr="008D0EAF">
              <w:rPr>
                <w:rFonts w:ascii="Times New Roman" w:hAnsi="Times New Roman"/>
                <w:b/>
                <w:color w:val="000000"/>
                <w:sz w:val="24"/>
                <w:lang w:val="ru-RU"/>
              </w:rPr>
              <w:t>Промежуточная аттестация. Тестирование.</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Pr="003D6646" w:rsidRDefault="003D6646">
            <w:pPr>
              <w:spacing w:after="0"/>
              <w:ind w:left="135"/>
              <w:jc w:val="center"/>
              <w:rPr>
                <w:b/>
                <w:sz w:val="28"/>
                <w:szCs w:val="28"/>
              </w:rPr>
            </w:pPr>
            <w:r w:rsidRPr="003D6646">
              <w:rPr>
                <w:rFonts w:ascii="Times New Roman" w:hAnsi="Times New Roman"/>
                <w:b/>
                <w:color w:val="000000"/>
                <w:sz w:val="28"/>
                <w:szCs w:val="28"/>
                <w:lang w:val="ru-RU"/>
              </w:rPr>
              <w:t>1</w:t>
            </w:r>
            <w:r w:rsidR="0021325F" w:rsidRPr="003D6646">
              <w:rPr>
                <w:rFonts w:ascii="Times New Roman" w:hAnsi="Times New Roman"/>
                <w:b/>
                <w:color w:val="000000"/>
                <w:sz w:val="28"/>
                <w:szCs w:val="28"/>
              </w:rPr>
              <w:t xml:space="preserve">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32</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33</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trPr>
          <w:trHeight w:val="144"/>
          <w:tblCellSpacing w:w="20" w:type="nil"/>
        </w:trPr>
        <w:tc>
          <w:tcPr>
            <w:tcW w:w="378" w:type="dxa"/>
            <w:tcMar>
              <w:top w:w="50" w:type="dxa"/>
              <w:left w:w="100" w:type="dxa"/>
            </w:tcMar>
            <w:vAlign w:val="center"/>
          </w:tcPr>
          <w:p w:rsidR="006507AF" w:rsidRDefault="0021325F">
            <w:pPr>
              <w:spacing w:after="0"/>
            </w:pPr>
            <w:r>
              <w:rPr>
                <w:rFonts w:ascii="Times New Roman" w:hAnsi="Times New Roman"/>
                <w:color w:val="000000"/>
                <w:sz w:val="24"/>
              </w:rPr>
              <w:t>34</w:t>
            </w:r>
          </w:p>
        </w:tc>
        <w:tc>
          <w:tcPr>
            <w:tcW w:w="3168" w:type="dxa"/>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507AF" w:rsidRDefault="0021325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155" w:type="dxa"/>
            <w:tcMar>
              <w:top w:w="50" w:type="dxa"/>
              <w:left w:w="100" w:type="dxa"/>
            </w:tcMar>
            <w:vAlign w:val="center"/>
          </w:tcPr>
          <w:p w:rsidR="006507AF" w:rsidRDefault="006507AF">
            <w:pPr>
              <w:spacing w:after="0"/>
              <w:ind w:left="135"/>
            </w:pPr>
          </w:p>
        </w:tc>
        <w:tc>
          <w:tcPr>
            <w:tcW w:w="1977" w:type="dxa"/>
            <w:tcMar>
              <w:top w:w="50" w:type="dxa"/>
              <w:left w:w="100" w:type="dxa"/>
            </w:tcMar>
            <w:vAlign w:val="center"/>
          </w:tcPr>
          <w:p w:rsidR="006507AF" w:rsidRDefault="006507AF">
            <w:pPr>
              <w:spacing w:after="0"/>
              <w:ind w:left="135"/>
            </w:pPr>
          </w:p>
        </w:tc>
      </w:tr>
      <w:tr w:rsidR="006507AF">
        <w:trPr>
          <w:trHeight w:val="144"/>
          <w:tblCellSpacing w:w="20" w:type="nil"/>
        </w:trPr>
        <w:tc>
          <w:tcPr>
            <w:tcW w:w="0" w:type="auto"/>
            <w:gridSpan w:val="2"/>
            <w:tcMar>
              <w:top w:w="50" w:type="dxa"/>
              <w:left w:w="100" w:type="dxa"/>
            </w:tcMar>
            <w:vAlign w:val="center"/>
          </w:tcPr>
          <w:p w:rsidR="006507AF" w:rsidRPr="0021325F" w:rsidRDefault="0021325F">
            <w:pPr>
              <w:spacing w:after="0"/>
              <w:ind w:left="135"/>
              <w:rPr>
                <w:lang w:val="ru-RU"/>
              </w:rPr>
            </w:pPr>
            <w:r w:rsidRPr="0021325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507AF" w:rsidRDefault="0021325F">
            <w:pPr>
              <w:spacing w:after="0"/>
              <w:ind w:left="135"/>
              <w:jc w:val="center"/>
            </w:pPr>
            <w:r w:rsidRPr="0021325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507AF" w:rsidRPr="003D6646" w:rsidRDefault="0021325F" w:rsidP="003D6646">
            <w:pPr>
              <w:spacing w:after="0"/>
              <w:ind w:left="135"/>
              <w:jc w:val="center"/>
              <w:rPr>
                <w:lang w:val="ru-RU"/>
              </w:rPr>
            </w:pPr>
            <w:r>
              <w:rPr>
                <w:rFonts w:ascii="Times New Roman" w:hAnsi="Times New Roman"/>
                <w:color w:val="000000"/>
                <w:sz w:val="24"/>
              </w:rPr>
              <w:t xml:space="preserve"> </w:t>
            </w:r>
            <w:r w:rsidR="003D6646">
              <w:rPr>
                <w:rFonts w:ascii="Times New Roman" w:hAnsi="Times New Roman"/>
                <w:color w:val="000000"/>
                <w:sz w:val="24"/>
                <w:lang w:val="ru-RU"/>
              </w:rPr>
              <w:t>5</w:t>
            </w:r>
          </w:p>
        </w:tc>
        <w:tc>
          <w:tcPr>
            <w:tcW w:w="1628" w:type="dxa"/>
            <w:tcMar>
              <w:top w:w="50" w:type="dxa"/>
              <w:left w:w="100" w:type="dxa"/>
            </w:tcMar>
            <w:vAlign w:val="center"/>
          </w:tcPr>
          <w:p w:rsidR="006507AF" w:rsidRDefault="0021325F">
            <w:pPr>
              <w:spacing w:after="0"/>
              <w:ind w:left="135"/>
              <w:jc w:val="center"/>
            </w:pPr>
            <w:r>
              <w:rPr>
                <w:rFonts w:ascii="Times New Roman" w:hAnsi="Times New Roman"/>
                <w:color w:val="000000"/>
                <w:sz w:val="24"/>
                <w:lang w:val="ru-RU"/>
              </w:rPr>
              <w:t>14</w:t>
            </w:r>
            <w:r>
              <w:rPr>
                <w:rFonts w:ascii="Times New Roman" w:hAnsi="Times New Roman"/>
                <w:color w:val="000000"/>
                <w:sz w:val="24"/>
              </w:rPr>
              <w:t xml:space="preserve"> </w:t>
            </w:r>
          </w:p>
        </w:tc>
        <w:tc>
          <w:tcPr>
            <w:tcW w:w="0" w:type="auto"/>
            <w:gridSpan w:val="2"/>
            <w:tcMar>
              <w:top w:w="50" w:type="dxa"/>
              <w:left w:w="100" w:type="dxa"/>
            </w:tcMar>
            <w:vAlign w:val="center"/>
          </w:tcPr>
          <w:p w:rsidR="006507AF" w:rsidRDefault="006507AF"/>
        </w:tc>
      </w:tr>
    </w:tbl>
    <w:p w:rsidR="006507AF" w:rsidRDefault="006507AF">
      <w:pPr>
        <w:sectPr w:rsidR="006507AF">
          <w:pgSz w:w="16383" w:h="11906" w:orient="landscape"/>
          <w:pgMar w:top="1134" w:right="850" w:bottom="1134" w:left="1701" w:header="720" w:footer="720" w:gutter="0"/>
          <w:cols w:space="720"/>
        </w:sectPr>
      </w:pPr>
    </w:p>
    <w:p w:rsidR="006507AF" w:rsidRPr="0021325F" w:rsidRDefault="0021325F" w:rsidP="0021325F">
      <w:pPr>
        <w:spacing w:after="0" w:line="240" w:lineRule="auto"/>
        <w:ind w:left="120"/>
        <w:rPr>
          <w:lang w:val="ru-RU"/>
        </w:rPr>
      </w:pPr>
      <w:bookmarkStart w:id="8" w:name="block-31679022"/>
      <w:bookmarkEnd w:id="7"/>
      <w:r w:rsidRPr="0021325F">
        <w:rPr>
          <w:rFonts w:ascii="Times New Roman" w:hAnsi="Times New Roman"/>
          <w:b/>
          <w:color w:val="000000"/>
          <w:sz w:val="28"/>
          <w:lang w:val="ru-RU"/>
        </w:rPr>
        <w:lastRenderedPageBreak/>
        <w:t>УЧЕБНО-МЕТОДИЧЕСКОЕ ОБЕСПЕЧЕНИЕ ОБРАЗОВАТЕЛЬНОГО ПРОЦЕССА</w:t>
      </w:r>
    </w:p>
    <w:p w:rsidR="006507AF" w:rsidRPr="0021325F" w:rsidRDefault="0021325F" w:rsidP="0021325F">
      <w:pPr>
        <w:spacing w:after="0" w:line="240" w:lineRule="auto"/>
        <w:ind w:left="120"/>
        <w:rPr>
          <w:lang w:val="ru-RU"/>
        </w:rPr>
      </w:pPr>
      <w:r w:rsidRPr="0021325F">
        <w:rPr>
          <w:rFonts w:ascii="Times New Roman" w:hAnsi="Times New Roman"/>
          <w:b/>
          <w:color w:val="000000"/>
          <w:sz w:val="28"/>
          <w:lang w:val="ru-RU"/>
        </w:rPr>
        <w:t>ОБЯЗАТЕЛЬНЫЕ УЧЕБНЫЕ МАТЕРИАЛЫ ДЛЯ УЧЕНИКА</w:t>
      </w:r>
    </w:p>
    <w:p w:rsidR="006507AF" w:rsidRPr="0021325F" w:rsidRDefault="0021325F" w:rsidP="0021325F">
      <w:pPr>
        <w:spacing w:after="0" w:line="240" w:lineRule="auto"/>
        <w:ind w:left="120"/>
        <w:rPr>
          <w:lang w:val="ru-RU"/>
        </w:rPr>
      </w:pPr>
      <w:bookmarkStart w:id="9" w:name="dea971fa-9aae-469c-8a9b-f4f233706a2c"/>
      <w:r w:rsidRPr="0021325F">
        <w:rPr>
          <w:rFonts w:ascii="Times New Roman" w:hAnsi="Times New Roman"/>
          <w:color w:val="000000"/>
          <w:sz w:val="28"/>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9"/>
    </w:p>
    <w:p w:rsidR="006507AF" w:rsidRPr="0021325F" w:rsidRDefault="006507AF" w:rsidP="0021325F">
      <w:pPr>
        <w:spacing w:after="0" w:line="240" w:lineRule="auto"/>
        <w:ind w:left="120"/>
        <w:rPr>
          <w:lang w:val="ru-RU"/>
        </w:rPr>
      </w:pPr>
      <w:bookmarkStart w:id="10" w:name="adb1d9d1-cf33-4708-ba95-e123daeb3e97"/>
      <w:bookmarkEnd w:id="10"/>
    </w:p>
    <w:p w:rsidR="006507AF" w:rsidRPr="0021325F" w:rsidRDefault="006507AF" w:rsidP="0021325F">
      <w:pPr>
        <w:spacing w:after="0" w:line="240" w:lineRule="auto"/>
        <w:ind w:left="120"/>
        <w:rPr>
          <w:lang w:val="ru-RU"/>
        </w:rPr>
      </w:pPr>
    </w:p>
    <w:p w:rsidR="006507AF" w:rsidRPr="0021325F" w:rsidRDefault="0021325F" w:rsidP="0021325F">
      <w:pPr>
        <w:spacing w:after="0" w:line="240" w:lineRule="auto"/>
        <w:ind w:left="120"/>
        <w:rPr>
          <w:lang w:val="ru-RU"/>
        </w:rPr>
      </w:pPr>
      <w:r w:rsidRPr="0021325F">
        <w:rPr>
          <w:rFonts w:ascii="Times New Roman" w:hAnsi="Times New Roman"/>
          <w:b/>
          <w:color w:val="000000"/>
          <w:sz w:val="28"/>
          <w:lang w:val="ru-RU"/>
        </w:rPr>
        <w:t>МЕТОДИЧЕСКИЕ МАТЕРИАЛЫ ДЛЯ УЧИТЕЛЯ</w:t>
      </w:r>
    </w:p>
    <w:p w:rsidR="006507AF" w:rsidRPr="0021325F" w:rsidRDefault="0021325F" w:rsidP="0021325F">
      <w:pPr>
        <w:spacing w:after="0" w:line="240" w:lineRule="auto"/>
        <w:ind w:left="120"/>
        <w:rPr>
          <w:lang w:val="ru-RU"/>
        </w:rPr>
      </w:pPr>
      <w:r w:rsidRPr="0021325F">
        <w:rPr>
          <w:rFonts w:ascii="Times New Roman" w:hAnsi="Times New Roman"/>
          <w:color w:val="000000"/>
          <w:sz w:val="28"/>
          <w:lang w:val="ru-RU"/>
        </w:rPr>
        <w:t>Основы безопасности жизнедеятельности. Методическое пособие для учителя к учебнику под научной редакцией Ю. С. Шойгу «Основы безопасности жизнедеятельности. 8—9 классы. В 2 частях»</w:t>
      </w:r>
      <w:r w:rsidRPr="0021325F">
        <w:rPr>
          <w:sz w:val="28"/>
          <w:lang w:val="ru-RU"/>
        </w:rPr>
        <w:br/>
      </w:r>
      <w:r w:rsidRPr="0021325F">
        <w:rPr>
          <w:rFonts w:ascii="Times New Roman" w:hAnsi="Times New Roman"/>
          <w:color w:val="000000"/>
          <w:sz w:val="28"/>
          <w:lang w:val="ru-RU"/>
        </w:rPr>
        <w:t xml:space="preserve"> /Д. П. Рудаков. — М. : Просвещение, 2020. — 144 с. : ил. — </w:t>
      </w:r>
      <w:r>
        <w:rPr>
          <w:rFonts w:ascii="Times New Roman" w:hAnsi="Times New Roman"/>
          <w:color w:val="000000"/>
          <w:sz w:val="28"/>
        </w:rPr>
        <w:t>ISBN</w:t>
      </w:r>
      <w:r w:rsidRPr="0021325F">
        <w:rPr>
          <w:rFonts w:ascii="Times New Roman" w:hAnsi="Times New Roman"/>
          <w:color w:val="000000"/>
          <w:sz w:val="28"/>
          <w:lang w:val="ru-RU"/>
        </w:rPr>
        <w:t xml:space="preserve"> 978-5-09-076944-0.</w:t>
      </w:r>
      <w:r w:rsidRPr="0021325F">
        <w:rPr>
          <w:sz w:val="28"/>
          <w:lang w:val="ru-RU"/>
        </w:rPr>
        <w:br/>
      </w:r>
      <w:r w:rsidRPr="0021325F">
        <w:rPr>
          <w:rFonts w:ascii="Times New Roman" w:hAnsi="Times New Roman"/>
          <w:color w:val="000000"/>
          <w:sz w:val="28"/>
          <w:lang w:val="ru-RU"/>
        </w:rPr>
        <w:t xml:space="preserve"> Рудаков Д. П. Модель предмета ОБЖ на базе ИКТ-технологий /</w:t>
      </w:r>
      <w:r w:rsidRPr="0021325F">
        <w:rPr>
          <w:sz w:val="28"/>
          <w:lang w:val="ru-RU"/>
        </w:rPr>
        <w:br/>
      </w:r>
      <w:r w:rsidRPr="0021325F">
        <w:rPr>
          <w:rFonts w:ascii="Times New Roman" w:hAnsi="Times New Roman"/>
          <w:color w:val="000000"/>
          <w:sz w:val="28"/>
          <w:lang w:val="ru-RU"/>
        </w:rPr>
        <w:t xml:space="preserve"> Д. П. Рудаков // Основы безопасности жизнедеятельности. — 2020. —№ 5. — С. 19—21.</w:t>
      </w:r>
      <w:r w:rsidRPr="0021325F">
        <w:rPr>
          <w:sz w:val="28"/>
          <w:lang w:val="ru-RU"/>
        </w:rPr>
        <w:br/>
      </w:r>
      <w:r w:rsidRPr="0021325F">
        <w:rPr>
          <w:rFonts w:ascii="Times New Roman" w:hAnsi="Times New Roman"/>
          <w:color w:val="000000"/>
          <w:sz w:val="28"/>
          <w:lang w:val="ru-RU"/>
        </w:rPr>
        <w:t xml:space="preserve"> Рудаков Д. П. Информационные технологии: новый формат привычного урока / Д. П. Рудаков //</w:t>
      </w:r>
      <w:r w:rsidRPr="0021325F">
        <w:rPr>
          <w:sz w:val="28"/>
          <w:lang w:val="ru-RU"/>
        </w:rPr>
        <w:br/>
      </w:r>
      <w:r w:rsidRPr="0021325F">
        <w:rPr>
          <w:rFonts w:ascii="Times New Roman" w:hAnsi="Times New Roman"/>
          <w:color w:val="000000"/>
          <w:sz w:val="28"/>
          <w:lang w:val="ru-RU"/>
        </w:rPr>
        <w:t xml:space="preserve"> Основы безопасности жизнедеятельности. — 2020. —№ 6. — С. 32—34.</w:t>
      </w:r>
      <w:r w:rsidRPr="0021325F">
        <w:rPr>
          <w:sz w:val="28"/>
          <w:lang w:val="ru-RU"/>
        </w:rPr>
        <w:br/>
      </w:r>
      <w:r w:rsidRPr="0021325F">
        <w:rPr>
          <w:rFonts w:ascii="Times New Roman" w:hAnsi="Times New Roman"/>
          <w:color w:val="000000"/>
          <w:sz w:val="28"/>
          <w:lang w:val="ru-RU"/>
        </w:rPr>
        <w:t xml:space="preserve"> Рудаков Д. П. Безопасность в школе. С чего начать? / Д. П. Рудаков, Т. А. Пашутина // Основы безопасности жизнедеятельности. — 2018. —№ 10. — С. 6—9.</w:t>
      </w:r>
      <w:r w:rsidRPr="0021325F">
        <w:rPr>
          <w:sz w:val="28"/>
          <w:lang w:val="ru-RU"/>
        </w:rPr>
        <w:br/>
      </w:r>
      <w:r w:rsidRPr="0021325F">
        <w:rPr>
          <w:rFonts w:ascii="Times New Roman" w:hAnsi="Times New Roman"/>
          <w:color w:val="000000"/>
          <w:sz w:val="28"/>
          <w:lang w:val="ru-RU"/>
        </w:rPr>
        <w:t xml:space="preserve"> Рудаков Д. П. Система работы школы по соблюдению требований</w:t>
      </w:r>
      <w:r w:rsidRPr="0021325F">
        <w:rPr>
          <w:sz w:val="28"/>
          <w:lang w:val="ru-RU"/>
        </w:rPr>
        <w:br/>
      </w:r>
      <w:r w:rsidRPr="0021325F">
        <w:rPr>
          <w:rFonts w:ascii="Times New Roman" w:hAnsi="Times New Roman"/>
          <w:color w:val="000000"/>
          <w:sz w:val="28"/>
          <w:lang w:val="ru-RU"/>
        </w:rPr>
        <w:t xml:space="preserve"> пожарной безопасности / Д. П. Рудаков, Т. А. Пашутина // Основы безопасности жизнедеятельности. — 2018. — № 4. — С. 57—63.</w:t>
      </w:r>
      <w:r w:rsidRPr="0021325F">
        <w:rPr>
          <w:sz w:val="28"/>
          <w:lang w:val="ru-RU"/>
        </w:rPr>
        <w:br/>
      </w:r>
      <w:r w:rsidRPr="0021325F">
        <w:rPr>
          <w:rFonts w:ascii="Times New Roman" w:hAnsi="Times New Roman"/>
          <w:color w:val="000000"/>
          <w:sz w:val="28"/>
          <w:lang w:val="ru-RU"/>
        </w:rPr>
        <w:t xml:space="preserve"> Рудаков Д. П. Почему актуален предмет ОБЖ / Д. П. Рудаков // ОБЖ.Основы безопасности жизни. —2011. — № 12. — С. 7—16.</w:t>
      </w:r>
      <w:r w:rsidRPr="0021325F">
        <w:rPr>
          <w:sz w:val="28"/>
          <w:lang w:val="ru-RU"/>
        </w:rPr>
        <w:br/>
      </w:r>
      <w:r w:rsidRPr="0021325F">
        <w:rPr>
          <w:rFonts w:ascii="Times New Roman" w:hAnsi="Times New Roman"/>
          <w:color w:val="000000"/>
          <w:sz w:val="28"/>
          <w:lang w:val="ru-RU"/>
        </w:rPr>
        <w:t xml:space="preserve"> Рудаков Д. П. Проблемные аспекты обучения первой помощи</w:t>
      </w:r>
      <w:r w:rsidRPr="0021325F">
        <w:rPr>
          <w:sz w:val="28"/>
          <w:lang w:val="ru-RU"/>
        </w:rPr>
        <w:br/>
      </w:r>
      <w:r w:rsidRPr="0021325F">
        <w:rPr>
          <w:rFonts w:ascii="Times New Roman" w:hAnsi="Times New Roman"/>
          <w:color w:val="000000"/>
          <w:sz w:val="28"/>
          <w:lang w:val="ru-RU"/>
        </w:rPr>
        <w:t xml:space="preserve"> пострадавшим в предмете ОБЖ / Д. П. Рудаков // ОБЖ. Основы безопасности жизни. — 2014. — № 12. — С. 29—40.</w:t>
      </w:r>
      <w:r w:rsidRPr="0021325F">
        <w:rPr>
          <w:sz w:val="28"/>
          <w:lang w:val="ru-RU"/>
        </w:rPr>
        <w:br/>
      </w:r>
      <w:r w:rsidRPr="0021325F">
        <w:rPr>
          <w:rFonts w:ascii="Times New Roman" w:hAnsi="Times New Roman"/>
          <w:color w:val="000000"/>
          <w:sz w:val="28"/>
          <w:lang w:val="ru-RU"/>
        </w:rPr>
        <w:t xml:space="preserve"> Рудаков Д. П. Обоснование и разработка направлений</w:t>
      </w:r>
      <w:r w:rsidRPr="0021325F">
        <w:rPr>
          <w:sz w:val="28"/>
          <w:lang w:val="ru-RU"/>
        </w:rPr>
        <w:br/>
      </w:r>
      <w:r w:rsidRPr="0021325F">
        <w:rPr>
          <w:rFonts w:ascii="Times New Roman" w:hAnsi="Times New Roman"/>
          <w:color w:val="000000"/>
          <w:sz w:val="28"/>
          <w:lang w:val="ru-RU"/>
        </w:rPr>
        <w:t xml:space="preserve"> совершенствования подготовки обучающихся и персонала школ в области гражданской обороны и защиты от чрезвычайных ситуаций / Д. П. Рудаков //ОБЖ. Основы безопасности жизни. — 2014. — №1. — С. 9—15.</w:t>
      </w:r>
      <w:r w:rsidRPr="0021325F">
        <w:rPr>
          <w:sz w:val="28"/>
          <w:lang w:val="ru-RU"/>
        </w:rPr>
        <w:br/>
      </w:r>
      <w:r w:rsidRPr="0021325F">
        <w:rPr>
          <w:rFonts w:ascii="Times New Roman" w:hAnsi="Times New Roman"/>
          <w:color w:val="000000"/>
          <w:sz w:val="28"/>
          <w:lang w:val="ru-RU"/>
        </w:rPr>
        <w:t xml:space="preserve"> Вишняков Я. Д. Противодействие терроризму / Я. Д. Вишняков, С. П. Киселёва, С. Г. Васин; под ред. Я. Д. Вишнякова. — М.: Издательский центр «Академия», 2012.</w:t>
      </w:r>
      <w:r w:rsidRPr="0021325F">
        <w:rPr>
          <w:sz w:val="28"/>
          <w:lang w:val="ru-RU"/>
        </w:rPr>
        <w:br/>
      </w:r>
      <w:r w:rsidRPr="0021325F">
        <w:rPr>
          <w:rFonts w:ascii="Times New Roman" w:hAnsi="Times New Roman"/>
          <w:color w:val="000000"/>
          <w:sz w:val="28"/>
          <w:lang w:val="ru-RU"/>
        </w:rPr>
        <w:t xml:space="preserve"> Дежурный Л. И. Первая помощь: учебное пособие для лиц, обязанных и (или) имеющих право оказывать первую помощь / Л. И. Дежурный, Ю. С. Шойгу, С. А. Гуменюк и др. — М.: ФГБУ «ЦНИИОИЗ» Минздрава России, 2018.</w:t>
      </w:r>
      <w:r w:rsidRPr="0021325F">
        <w:rPr>
          <w:sz w:val="28"/>
          <w:lang w:val="ru-RU"/>
        </w:rPr>
        <w:br/>
      </w:r>
      <w:r w:rsidRPr="0021325F">
        <w:rPr>
          <w:rFonts w:ascii="Times New Roman" w:hAnsi="Times New Roman"/>
          <w:color w:val="000000"/>
          <w:sz w:val="28"/>
          <w:lang w:val="ru-RU"/>
        </w:rPr>
        <w:lastRenderedPageBreak/>
        <w:t xml:space="preserve"> Защита в чрезвычайных ситуациях: учебник / под общ. ред. В. А. Пучкова; МЧС России. — СПб.:Санкт-Петербургский университет ГПС МЧС России, 2015.</w:t>
      </w:r>
      <w:r w:rsidRPr="0021325F">
        <w:rPr>
          <w:sz w:val="28"/>
          <w:lang w:val="ru-RU"/>
        </w:rPr>
        <w:br/>
      </w:r>
      <w:r w:rsidRPr="0021325F">
        <w:rPr>
          <w:rFonts w:ascii="Times New Roman" w:hAnsi="Times New Roman"/>
          <w:color w:val="000000"/>
          <w:sz w:val="28"/>
          <w:lang w:val="ru-RU"/>
        </w:rPr>
        <w:t xml:space="preserve"> Концепция преподавания учебного предмета «Основы безопасности жизнедеятельности» в образовательных организациях Российской Федерации, реализующих основные общеобразовательные программы.</w:t>
      </w:r>
      <w:r w:rsidRPr="0021325F">
        <w:rPr>
          <w:sz w:val="28"/>
          <w:lang w:val="ru-RU"/>
        </w:rPr>
        <w:br/>
      </w:r>
      <w:r w:rsidRPr="0021325F">
        <w:rPr>
          <w:rFonts w:ascii="Times New Roman" w:hAnsi="Times New Roman"/>
          <w:color w:val="000000"/>
          <w:sz w:val="28"/>
          <w:lang w:val="ru-RU"/>
        </w:rPr>
        <w:t xml:space="preserve"> Приказ Минздравсоцразвития России от 04.05.2012 г. № 477н «Об утверждении перечня состояний, при которых оказывается первая помощь, и перечня мероприятий по оказанию первой помощи».</w:t>
      </w:r>
      <w:r w:rsidRPr="0021325F">
        <w:rPr>
          <w:sz w:val="28"/>
          <w:lang w:val="ru-RU"/>
        </w:rPr>
        <w:br/>
      </w:r>
      <w:bookmarkStart w:id="11" w:name="74e04b93-2cd1-4981-bcb4-8787512a45d0"/>
      <w:bookmarkEnd w:id="11"/>
    </w:p>
    <w:p w:rsidR="006507AF" w:rsidRPr="0021325F" w:rsidRDefault="006507AF" w:rsidP="0021325F">
      <w:pPr>
        <w:spacing w:after="0" w:line="240" w:lineRule="auto"/>
        <w:ind w:left="120"/>
        <w:rPr>
          <w:lang w:val="ru-RU"/>
        </w:rPr>
      </w:pPr>
    </w:p>
    <w:p w:rsidR="006507AF" w:rsidRPr="0021325F" w:rsidRDefault="0021325F" w:rsidP="0021325F">
      <w:pPr>
        <w:spacing w:after="0" w:line="240" w:lineRule="auto"/>
        <w:ind w:left="120"/>
        <w:rPr>
          <w:lang w:val="ru-RU"/>
        </w:rPr>
      </w:pPr>
      <w:r w:rsidRPr="0021325F">
        <w:rPr>
          <w:rFonts w:ascii="Times New Roman" w:hAnsi="Times New Roman"/>
          <w:b/>
          <w:color w:val="000000"/>
          <w:sz w:val="28"/>
          <w:lang w:val="ru-RU"/>
        </w:rPr>
        <w:t>ЦИФРОВЫЕ ОБРАЗОВАТЕЛЬНЫЕ РЕСУРСЫ И РЕСУРСЫ СЕТИ ИНТЕРНЕТ</w:t>
      </w:r>
    </w:p>
    <w:p w:rsidR="0021325F" w:rsidRPr="0021325F" w:rsidRDefault="0021325F" w:rsidP="0021325F">
      <w:pPr>
        <w:spacing w:after="0" w:line="240" w:lineRule="auto"/>
        <w:ind w:left="120"/>
        <w:rPr>
          <w:lang w:val="ru-RU"/>
        </w:rPr>
      </w:pPr>
      <w:r w:rsidRPr="0021325F">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sidRPr="0021325F">
        <w:rPr>
          <w:rFonts w:ascii="Times New Roman" w:hAnsi="Times New Roman"/>
          <w:color w:val="000000"/>
          <w:sz w:val="28"/>
          <w:lang w:val="ru-RU"/>
        </w:rPr>
        <w:t>://</w:t>
      </w:r>
      <w:r>
        <w:rPr>
          <w:rFonts w:ascii="Times New Roman" w:hAnsi="Times New Roman"/>
          <w:color w:val="000000"/>
          <w:sz w:val="28"/>
        </w:rPr>
        <w:t>resh</w:t>
      </w:r>
      <w:r w:rsidRPr="0021325F">
        <w:rPr>
          <w:rFonts w:ascii="Times New Roman" w:hAnsi="Times New Roman"/>
          <w:color w:val="000000"/>
          <w:sz w:val="28"/>
          <w:lang w:val="ru-RU"/>
        </w:rPr>
        <w:t>.</w:t>
      </w:r>
      <w:r>
        <w:rPr>
          <w:rFonts w:ascii="Times New Roman" w:hAnsi="Times New Roman"/>
          <w:color w:val="000000"/>
          <w:sz w:val="28"/>
        </w:rPr>
        <w:t>edu</w:t>
      </w:r>
      <w:r w:rsidRPr="0021325F">
        <w:rPr>
          <w:rFonts w:ascii="Times New Roman" w:hAnsi="Times New Roman"/>
          <w:color w:val="000000"/>
          <w:sz w:val="28"/>
          <w:lang w:val="ru-RU"/>
        </w:rPr>
        <w:t>.</w:t>
      </w:r>
      <w:r>
        <w:rPr>
          <w:rFonts w:ascii="Times New Roman" w:hAnsi="Times New Roman"/>
          <w:color w:val="000000"/>
          <w:sz w:val="28"/>
        </w:rPr>
        <w:t>ru</w:t>
      </w:r>
      <w:r w:rsidRPr="0021325F">
        <w:rPr>
          <w:sz w:val="28"/>
          <w:lang w:val="ru-RU"/>
        </w:rPr>
        <w:br/>
      </w:r>
      <w:r w:rsidRPr="0021325F">
        <w:rPr>
          <w:rFonts w:ascii="Times New Roman" w:hAnsi="Times New Roman"/>
          <w:color w:val="000000"/>
          <w:sz w:val="28"/>
          <w:lang w:val="ru-RU"/>
        </w:rPr>
        <w:t xml:space="preserve"> Министерство Российской Федерации по делам гражданской обороны, чрезвычайным ситуациям и ликвидации последствий стихийных бедствий: </w:t>
      </w:r>
      <w:r>
        <w:rPr>
          <w:rFonts w:ascii="Times New Roman" w:hAnsi="Times New Roman"/>
          <w:color w:val="000000"/>
          <w:sz w:val="28"/>
        </w:rPr>
        <w:t>https</w:t>
      </w:r>
      <w:r w:rsidRPr="0021325F">
        <w:rPr>
          <w:rFonts w:ascii="Times New Roman" w:hAnsi="Times New Roman"/>
          <w:color w:val="000000"/>
          <w:sz w:val="28"/>
          <w:lang w:val="ru-RU"/>
        </w:rPr>
        <w:t>://</w:t>
      </w:r>
      <w:r>
        <w:rPr>
          <w:rFonts w:ascii="Times New Roman" w:hAnsi="Times New Roman"/>
          <w:color w:val="000000"/>
          <w:sz w:val="28"/>
        </w:rPr>
        <w:t>www</w:t>
      </w:r>
      <w:r w:rsidRPr="0021325F">
        <w:rPr>
          <w:rFonts w:ascii="Times New Roman" w:hAnsi="Times New Roman"/>
          <w:color w:val="000000"/>
          <w:sz w:val="28"/>
          <w:lang w:val="ru-RU"/>
        </w:rPr>
        <w:t>.</w:t>
      </w:r>
      <w:r>
        <w:rPr>
          <w:rFonts w:ascii="Times New Roman" w:hAnsi="Times New Roman"/>
          <w:color w:val="000000"/>
          <w:sz w:val="28"/>
        </w:rPr>
        <w:t>mchs</w:t>
      </w:r>
      <w:r w:rsidRPr="0021325F">
        <w:rPr>
          <w:rFonts w:ascii="Times New Roman" w:hAnsi="Times New Roman"/>
          <w:color w:val="000000"/>
          <w:sz w:val="28"/>
          <w:lang w:val="ru-RU"/>
        </w:rPr>
        <w:t>.</w:t>
      </w:r>
      <w:r>
        <w:rPr>
          <w:rFonts w:ascii="Times New Roman" w:hAnsi="Times New Roman"/>
          <w:color w:val="000000"/>
          <w:sz w:val="28"/>
        </w:rPr>
        <w:t>gov</w:t>
      </w:r>
      <w:r w:rsidRPr="0021325F">
        <w:rPr>
          <w:rFonts w:ascii="Times New Roman" w:hAnsi="Times New Roman"/>
          <w:color w:val="000000"/>
          <w:sz w:val="28"/>
          <w:lang w:val="ru-RU"/>
        </w:rPr>
        <w:t>.</w:t>
      </w:r>
      <w:r>
        <w:rPr>
          <w:rFonts w:ascii="Times New Roman" w:hAnsi="Times New Roman"/>
          <w:color w:val="000000"/>
          <w:sz w:val="28"/>
        </w:rPr>
        <w:t>ru</w:t>
      </w:r>
      <w:r w:rsidRPr="0021325F">
        <w:rPr>
          <w:rFonts w:ascii="Times New Roman" w:hAnsi="Times New Roman"/>
          <w:color w:val="000000"/>
          <w:sz w:val="28"/>
          <w:lang w:val="ru-RU"/>
        </w:rPr>
        <w:t>/</w:t>
      </w:r>
      <w:r w:rsidRPr="0021325F">
        <w:rPr>
          <w:sz w:val="28"/>
          <w:lang w:val="ru-RU"/>
        </w:rPr>
        <w:br/>
      </w:r>
      <w:r w:rsidRPr="0021325F">
        <w:rPr>
          <w:rFonts w:ascii="Times New Roman" w:hAnsi="Times New Roman"/>
          <w:color w:val="000000"/>
          <w:sz w:val="28"/>
          <w:lang w:val="ru-RU"/>
        </w:rPr>
        <w:t xml:space="preserve"> Национальный антитеррористический комитет: </w:t>
      </w:r>
      <w:r>
        <w:rPr>
          <w:rFonts w:ascii="Times New Roman" w:hAnsi="Times New Roman"/>
          <w:color w:val="000000"/>
          <w:sz w:val="28"/>
        </w:rPr>
        <w:t>http</w:t>
      </w:r>
      <w:r w:rsidRPr="0021325F">
        <w:rPr>
          <w:rFonts w:ascii="Times New Roman" w:hAnsi="Times New Roman"/>
          <w:color w:val="000000"/>
          <w:sz w:val="28"/>
          <w:lang w:val="ru-RU"/>
        </w:rPr>
        <w:t>://</w:t>
      </w:r>
      <w:r>
        <w:rPr>
          <w:rFonts w:ascii="Times New Roman" w:hAnsi="Times New Roman"/>
          <w:color w:val="000000"/>
          <w:sz w:val="28"/>
        </w:rPr>
        <w:t>nac</w:t>
      </w:r>
      <w:r w:rsidRPr="0021325F">
        <w:rPr>
          <w:rFonts w:ascii="Times New Roman" w:hAnsi="Times New Roman"/>
          <w:color w:val="000000"/>
          <w:sz w:val="28"/>
          <w:lang w:val="ru-RU"/>
        </w:rPr>
        <w:t>.</w:t>
      </w:r>
      <w:r>
        <w:rPr>
          <w:rFonts w:ascii="Times New Roman" w:hAnsi="Times New Roman"/>
          <w:color w:val="000000"/>
          <w:sz w:val="28"/>
        </w:rPr>
        <w:t>gov</w:t>
      </w:r>
      <w:r w:rsidRPr="0021325F">
        <w:rPr>
          <w:rFonts w:ascii="Times New Roman" w:hAnsi="Times New Roman"/>
          <w:color w:val="000000"/>
          <w:sz w:val="28"/>
          <w:lang w:val="ru-RU"/>
        </w:rPr>
        <w:t>.</w:t>
      </w:r>
      <w:r>
        <w:rPr>
          <w:rFonts w:ascii="Times New Roman" w:hAnsi="Times New Roman"/>
          <w:color w:val="000000"/>
          <w:sz w:val="28"/>
        </w:rPr>
        <w:t>ru</w:t>
      </w:r>
      <w:r w:rsidRPr="0021325F">
        <w:rPr>
          <w:rFonts w:ascii="Times New Roman" w:hAnsi="Times New Roman"/>
          <w:color w:val="000000"/>
          <w:sz w:val="28"/>
          <w:lang w:val="ru-RU"/>
        </w:rPr>
        <w:t>/</w:t>
      </w:r>
      <w:r w:rsidRPr="0021325F">
        <w:rPr>
          <w:sz w:val="28"/>
          <w:lang w:val="ru-RU"/>
        </w:rPr>
        <w:br/>
      </w:r>
      <w:r w:rsidRPr="0021325F">
        <w:rPr>
          <w:rFonts w:ascii="Times New Roman" w:hAnsi="Times New Roman"/>
          <w:color w:val="000000"/>
          <w:sz w:val="28"/>
          <w:lang w:val="ru-RU"/>
        </w:rPr>
        <w:t xml:space="preserve"> Национальный Центр информационного противодействия терроризму и экстремизму в</w:t>
      </w:r>
      <w:r w:rsidRPr="0021325F">
        <w:rPr>
          <w:sz w:val="28"/>
          <w:lang w:val="ru-RU"/>
        </w:rPr>
        <w:br/>
      </w:r>
      <w:r w:rsidRPr="0021325F">
        <w:rPr>
          <w:rFonts w:ascii="Times New Roman" w:hAnsi="Times New Roman"/>
          <w:color w:val="000000"/>
          <w:sz w:val="28"/>
          <w:lang w:val="ru-RU"/>
        </w:rPr>
        <w:t xml:space="preserve"> образовательной среде и сети Интернет (НЦПТИ): </w:t>
      </w:r>
      <w:r>
        <w:rPr>
          <w:rFonts w:ascii="Times New Roman" w:hAnsi="Times New Roman"/>
          <w:color w:val="000000"/>
          <w:sz w:val="28"/>
        </w:rPr>
        <w:t>https</w:t>
      </w:r>
      <w:r w:rsidRPr="0021325F">
        <w:rPr>
          <w:rFonts w:ascii="Times New Roman" w:hAnsi="Times New Roman"/>
          <w:color w:val="000000"/>
          <w:sz w:val="28"/>
          <w:lang w:val="ru-RU"/>
        </w:rPr>
        <w:t>://</w:t>
      </w:r>
      <w:r>
        <w:rPr>
          <w:rFonts w:ascii="Times New Roman" w:hAnsi="Times New Roman"/>
          <w:color w:val="000000"/>
          <w:sz w:val="28"/>
        </w:rPr>
        <w:t>ncpti</w:t>
      </w:r>
      <w:r w:rsidRPr="0021325F">
        <w:rPr>
          <w:rFonts w:ascii="Times New Roman" w:hAnsi="Times New Roman"/>
          <w:color w:val="000000"/>
          <w:sz w:val="28"/>
          <w:lang w:val="ru-RU"/>
        </w:rPr>
        <w:t>.</w:t>
      </w:r>
      <w:r>
        <w:rPr>
          <w:rFonts w:ascii="Times New Roman" w:hAnsi="Times New Roman"/>
          <w:color w:val="000000"/>
          <w:sz w:val="28"/>
        </w:rPr>
        <w:t>su</w:t>
      </w:r>
      <w:r w:rsidRPr="0021325F">
        <w:rPr>
          <w:rFonts w:ascii="Times New Roman" w:hAnsi="Times New Roman"/>
          <w:color w:val="000000"/>
          <w:sz w:val="28"/>
          <w:lang w:val="ru-RU"/>
        </w:rPr>
        <w:t>/</w:t>
      </w:r>
      <w:r w:rsidRPr="0021325F">
        <w:rPr>
          <w:sz w:val="28"/>
          <w:lang w:val="ru-RU"/>
        </w:rPr>
        <w:br/>
      </w:r>
      <w:r w:rsidRPr="0021325F">
        <w:rPr>
          <w:rFonts w:ascii="Times New Roman" w:hAnsi="Times New Roman"/>
          <w:color w:val="000000"/>
          <w:sz w:val="28"/>
          <w:lang w:val="ru-RU"/>
        </w:rPr>
        <w:t xml:space="preserve"> Госавтоинспекция: </w:t>
      </w:r>
      <w:r>
        <w:rPr>
          <w:rFonts w:ascii="Times New Roman" w:hAnsi="Times New Roman"/>
          <w:color w:val="000000"/>
          <w:sz w:val="28"/>
        </w:rPr>
        <w:t>https</w:t>
      </w:r>
      <w:r w:rsidRPr="0021325F">
        <w:rPr>
          <w:rFonts w:ascii="Times New Roman" w:hAnsi="Times New Roman"/>
          <w:color w:val="000000"/>
          <w:sz w:val="28"/>
          <w:lang w:val="ru-RU"/>
        </w:rPr>
        <w:t>://гибдд.рф/</w:t>
      </w:r>
      <w:r w:rsidRPr="0021325F">
        <w:rPr>
          <w:sz w:val="28"/>
          <w:lang w:val="ru-RU"/>
        </w:rPr>
        <w:br/>
      </w:r>
      <w:r w:rsidRPr="0021325F">
        <w:rPr>
          <w:rFonts w:ascii="Times New Roman" w:hAnsi="Times New Roman"/>
          <w:color w:val="000000"/>
          <w:sz w:val="28"/>
          <w:lang w:val="ru-RU"/>
        </w:rPr>
        <w:t xml:space="preserve"> ОБЖ. Основы безопасности жизнедеятельности: </w:t>
      </w:r>
      <w:r>
        <w:rPr>
          <w:rFonts w:ascii="Times New Roman" w:hAnsi="Times New Roman"/>
          <w:color w:val="000000"/>
          <w:sz w:val="28"/>
        </w:rPr>
        <w:t>http</w:t>
      </w:r>
      <w:r w:rsidRPr="0021325F">
        <w:rPr>
          <w:rFonts w:ascii="Times New Roman" w:hAnsi="Times New Roman"/>
          <w:color w:val="000000"/>
          <w:sz w:val="28"/>
          <w:lang w:val="ru-RU"/>
        </w:rPr>
        <w:t>://обж.рф/</w:t>
      </w:r>
      <w:r w:rsidRPr="0021325F">
        <w:rPr>
          <w:sz w:val="28"/>
          <w:lang w:val="ru-RU"/>
        </w:rPr>
        <w:br/>
      </w:r>
      <w:r w:rsidRPr="0021325F">
        <w:rPr>
          <w:rFonts w:ascii="Times New Roman" w:hAnsi="Times New Roman"/>
          <w:color w:val="000000"/>
          <w:sz w:val="28"/>
          <w:lang w:val="ru-RU"/>
        </w:rPr>
        <w:t xml:space="preserve"> Единая коллекция доступа к цифровым образовательным ресурсам:</w:t>
      </w:r>
      <w:r>
        <w:rPr>
          <w:rFonts w:ascii="Times New Roman" w:hAnsi="Times New Roman"/>
          <w:color w:val="000000"/>
          <w:sz w:val="28"/>
        </w:rPr>
        <w:t>http</w:t>
      </w:r>
      <w:r w:rsidRPr="0021325F">
        <w:rPr>
          <w:rFonts w:ascii="Times New Roman" w:hAnsi="Times New Roman"/>
          <w:color w:val="000000"/>
          <w:sz w:val="28"/>
          <w:lang w:val="ru-RU"/>
        </w:rPr>
        <w:t>://</w:t>
      </w:r>
      <w:r>
        <w:rPr>
          <w:rFonts w:ascii="Times New Roman" w:hAnsi="Times New Roman"/>
          <w:color w:val="000000"/>
          <w:sz w:val="28"/>
        </w:rPr>
        <w:t>school</w:t>
      </w:r>
      <w:r w:rsidRPr="0021325F">
        <w:rPr>
          <w:rFonts w:ascii="Times New Roman" w:hAnsi="Times New Roman"/>
          <w:color w:val="000000"/>
          <w:sz w:val="28"/>
          <w:lang w:val="ru-RU"/>
        </w:rPr>
        <w:t>-</w:t>
      </w:r>
      <w:r>
        <w:rPr>
          <w:rFonts w:ascii="Times New Roman" w:hAnsi="Times New Roman"/>
          <w:color w:val="000000"/>
          <w:sz w:val="28"/>
        </w:rPr>
        <w:t>collection</w:t>
      </w:r>
      <w:r w:rsidRPr="0021325F">
        <w:rPr>
          <w:rFonts w:ascii="Times New Roman" w:hAnsi="Times New Roman"/>
          <w:color w:val="000000"/>
          <w:sz w:val="28"/>
          <w:lang w:val="ru-RU"/>
        </w:rPr>
        <w:t>.</w:t>
      </w:r>
      <w:r>
        <w:rPr>
          <w:rFonts w:ascii="Times New Roman" w:hAnsi="Times New Roman"/>
          <w:color w:val="000000"/>
          <w:sz w:val="28"/>
        </w:rPr>
        <w:t>edu</w:t>
      </w:r>
      <w:r w:rsidRPr="0021325F">
        <w:rPr>
          <w:rFonts w:ascii="Times New Roman" w:hAnsi="Times New Roman"/>
          <w:color w:val="000000"/>
          <w:sz w:val="28"/>
          <w:lang w:val="ru-RU"/>
        </w:rPr>
        <w:t>.</w:t>
      </w:r>
      <w:r>
        <w:rPr>
          <w:rFonts w:ascii="Times New Roman" w:hAnsi="Times New Roman"/>
          <w:color w:val="000000"/>
          <w:sz w:val="28"/>
        </w:rPr>
        <w:t>ru</w:t>
      </w:r>
      <w:r w:rsidRPr="0021325F">
        <w:rPr>
          <w:rFonts w:ascii="Times New Roman" w:hAnsi="Times New Roman"/>
          <w:color w:val="000000"/>
          <w:sz w:val="28"/>
          <w:lang w:val="ru-RU"/>
        </w:rPr>
        <w:t>/</w:t>
      </w:r>
      <w:r w:rsidRPr="0021325F">
        <w:rPr>
          <w:sz w:val="28"/>
          <w:lang w:val="ru-RU"/>
        </w:rPr>
        <w:br/>
      </w:r>
      <w:r w:rsidRPr="0021325F">
        <w:rPr>
          <w:rFonts w:ascii="Times New Roman" w:hAnsi="Times New Roman"/>
          <w:color w:val="000000"/>
          <w:sz w:val="28"/>
          <w:lang w:val="ru-RU"/>
        </w:rPr>
        <w:t xml:space="preserve"> Федеральный центр информационно-образовательных ресурсов:</w:t>
      </w:r>
      <w:r w:rsidRPr="0021325F">
        <w:rPr>
          <w:sz w:val="28"/>
          <w:lang w:val="ru-RU"/>
        </w:rPr>
        <w:br/>
      </w:r>
      <w:r w:rsidRPr="0021325F">
        <w:rPr>
          <w:rFonts w:ascii="Times New Roman" w:hAnsi="Times New Roman"/>
          <w:color w:val="000000"/>
          <w:sz w:val="28"/>
          <w:lang w:val="ru-RU"/>
        </w:rPr>
        <w:t xml:space="preserve"> </w:t>
      </w:r>
      <w:r>
        <w:rPr>
          <w:rFonts w:ascii="Times New Roman" w:hAnsi="Times New Roman"/>
          <w:color w:val="000000"/>
          <w:sz w:val="28"/>
        </w:rPr>
        <w:t>http</w:t>
      </w:r>
      <w:r w:rsidRPr="0021325F">
        <w:rPr>
          <w:rFonts w:ascii="Times New Roman" w:hAnsi="Times New Roman"/>
          <w:color w:val="000000"/>
          <w:sz w:val="28"/>
          <w:lang w:val="ru-RU"/>
        </w:rPr>
        <w:t>://</w:t>
      </w:r>
      <w:r>
        <w:rPr>
          <w:rFonts w:ascii="Times New Roman" w:hAnsi="Times New Roman"/>
          <w:color w:val="000000"/>
          <w:sz w:val="28"/>
        </w:rPr>
        <w:t>fcior</w:t>
      </w:r>
      <w:r w:rsidRPr="0021325F">
        <w:rPr>
          <w:rFonts w:ascii="Times New Roman" w:hAnsi="Times New Roman"/>
          <w:color w:val="000000"/>
          <w:sz w:val="28"/>
          <w:lang w:val="ru-RU"/>
        </w:rPr>
        <w:t>.</w:t>
      </w:r>
      <w:r>
        <w:rPr>
          <w:rFonts w:ascii="Times New Roman" w:hAnsi="Times New Roman"/>
          <w:color w:val="000000"/>
          <w:sz w:val="28"/>
        </w:rPr>
        <w:t>edu</w:t>
      </w:r>
      <w:r w:rsidRPr="0021325F">
        <w:rPr>
          <w:rFonts w:ascii="Times New Roman" w:hAnsi="Times New Roman"/>
          <w:color w:val="000000"/>
          <w:sz w:val="28"/>
          <w:lang w:val="ru-RU"/>
        </w:rPr>
        <w:t>.</w:t>
      </w:r>
      <w:r>
        <w:rPr>
          <w:rFonts w:ascii="Times New Roman" w:hAnsi="Times New Roman"/>
          <w:color w:val="000000"/>
          <w:sz w:val="28"/>
        </w:rPr>
        <w:t>ru</w:t>
      </w:r>
      <w:r w:rsidRPr="0021325F">
        <w:rPr>
          <w:rFonts w:ascii="Times New Roman" w:hAnsi="Times New Roman"/>
          <w:color w:val="000000"/>
          <w:sz w:val="28"/>
          <w:lang w:val="ru-RU"/>
        </w:rPr>
        <w:t>/</w:t>
      </w:r>
      <w:r w:rsidRPr="0021325F">
        <w:rPr>
          <w:sz w:val="28"/>
          <w:lang w:val="ru-RU"/>
        </w:rPr>
        <w:br/>
      </w:r>
      <w:r w:rsidRPr="0021325F">
        <w:rPr>
          <w:rFonts w:ascii="Times New Roman" w:hAnsi="Times New Roman"/>
          <w:color w:val="000000"/>
          <w:sz w:val="28"/>
          <w:lang w:val="ru-RU"/>
        </w:rPr>
        <w:t xml:space="preserve"> Сообщество взаимопомощи учителей. </w:t>
      </w:r>
      <w:r>
        <w:rPr>
          <w:rFonts w:ascii="Times New Roman" w:hAnsi="Times New Roman"/>
          <w:color w:val="000000"/>
          <w:sz w:val="28"/>
        </w:rPr>
        <w:t>ОБЖ — база разработок:</w:t>
      </w:r>
      <w:r>
        <w:rPr>
          <w:sz w:val="28"/>
        </w:rPr>
        <w:br/>
      </w:r>
      <w:bookmarkStart w:id="12" w:name="4db1b891-46b6-424a-ab63-7fb5c2284dca"/>
      <w:bookmarkEnd w:id="8"/>
      <w:bookmarkEnd w:id="12"/>
    </w:p>
    <w:sectPr w:rsidR="0021325F" w:rsidRPr="0021325F" w:rsidSect="006507A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71C57"/>
    <w:multiLevelType w:val="multilevel"/>
    <w:tmpl w:val="EE083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6507AF"/>
    <w:rsid w:val="00084E0A"/>
    <w:rsid w:val="0021325F"/>
    <w:rsid w:val="003D6646"/>
    <w:rsid w:val="005954D8"/>
    <w:rsid w:val="006507AF"/>
    <w:rsid w:val="00C81A74"/>
    <w:rsid w:val="00F90AEF"/>
    <w:rsid w:val="00FE15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507AF"/>
    <w:rPr>
      <w:color w:val="0000FF" w:themeColor="hyperlink"/>
      <w:u w:val="single"/>
    </w:rPr>
  </w:style>
  <w:style w:type="table" w:styleId="ac">
    <w:name w:val="Table Grid"/>
    <w:basedOn w:val="a1"/>
    <w:uiPriority w:val="59"/>
    <w:rsid w:val="006507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markedcontent">
    <w:name w:val="markedcontent"/>
    <w:basedOn w:val="a0"/>
    <w:rsid w:val="003D6646"/>
  </w:style>
  <w:style w:type="character" w:customStyle="1" w:styleId="21">
    <w:name w:val="Основной текст (2)_"/>
    <w:basedOn w:val="a0"/>
    <w:link w:val="22"/>
    <w:uiPriority w:val="99"/>
    <w:locked/>
    <w:rsid w:val="00C81A74"/>
    <w:rPr>
      <w:rFonts w:ascii="Times New Roman" w:hAnsi="Times New Roman" w:cs="Times New Roman"/>
      <w:shd w:val="clear" w:color="auto" w:fill="FFFFFF"/>
    </w:rPr>
  </w:style>
  <w:style w:type="paragraph" w:customStyle="1" w:styleId="22">
    <w:name w:val="Основной текст (2)"/>
    <w:basedOn w:val="a"/>
    <w:link w:val="21"/>
    <w:uiPriority w:val="99"/>
    <w:rsid w:val="00C81A74"/>
    <w:pPr>
      <w:widowControl w:val="0"/>
      <w:shd w:val="clear" w:color="auto" w:fill="FFFFFF"/>
      <w:spacing w:before="720" w:after="720" w:line="240" w:lineRule="atLeast"/>
      <w:jc w:val="center"/>
    </w:pPr>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29690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590" TargetMode="External"/><Relationship Id="rId18" Type="http://schemas.openxmlformats.org/officeDocument/2006/relationships/hyperlink" Target="https://m.edsoo.ru/f5eac8c2" TargetMode="External"/><Relationship Id="rId26" Type="http://schemas.openxmlformats.org/officeDocument/2006/relationships/hyperlink" Target="https://m.edsoo.ru/f5eafef0" TargetMode="External"/><Relationship Id="rId39" Type="http://schemas.openxmlformats.org/officeDocument/2006/relationships/hyperlink" Target="https://m.edsoo.ru/f5eb222c" TargetMode="External"/><Relationship Id="rId21" Type="http://schemas.openxmlformats.org/officeDocument/2006/relationships/hyperlink" Target="https://m.edsoo.ru/f5ead51a" TargetMode="External"/><Relationship Id="rId34" Type="http://schemas.openxmlformats.org/officeDocument/2006/relationships/hyperlink" Target="https://m.edsoo.ru/f5eb14e4"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0ea" TargetMode="External"/><Relationship Id="rId55" Type="http://schemas.openxmlformats.org/officeDocument/2006/relationships/hyperlink" Target="https://m.edsoo.ru/f5eb4842" TargetMode="External"/><Relationship Id="rId7" Type="http://schemas.openxmlformats.org/officeDocument/2006/relationships/hyperlink" Target="https://m.edsoo.ru/7f419506" TargetMode="Externa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946" TargetMode="External"/><Relationship Id="rId33" Type="http://schemas.openxmlformats.org/officeDocument/2006/relationships/hyperlink" Target="https://m.edsoo.ru/f5eb0c10" TargetMode="External"/><Relationship Id="rId38" Type="http://schemas.openxmlformats.org/officeDocument/2006/relationships/hyperlink" Target="https://m.edsoo.ru/f5eb209c" TargetMode="External"/><Relationship Id="rId46" Type="http://schemas.openxmlformats.org/officeDocument/2006/relationships/hyperlink" Target="https://m.edsoo.ru/f5eb367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f5eac746" TargetMode="External"/><Relationship Id="rId20" Type="http://schemas.openxmlformats.org/officeDocument/2006/relationships/hyperlink" Target="https://m.edsoo.ru/f5eacf84" TargetMode="External"/><Relationship Id="rId29" Type="http://schemas.openxmlformats.org/officeDocument/2006/relationships/hyperlink" Target="https://m.edsoo.ru/f5eb038c" TargetMode="External"/><Relationship Id="rId41" Type="http://schemas.openxmlformats.org/officeDocument/2006/relationships/hyperlink" Target="https://m.edsoo.ru/f5eb279a" TargetMode="External"/><Relationship Id="rId54"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b590" TargetMode="External"/><Relationship Id="rId24" Type="http://schemas.openxmlformats.org/officeDocument/2006/relationships/hyperlink" Target="https://m.edsoo.ru/f5eaf78e" TargetMode="External"/><Relationship Id="rId32" Type="http://schemas.openxmlformats.org/officeDocument/2006/relationships/hyperlink" Target="https://m.edsoo.ru/f5eb0c10" TargetMode="External"/><Relationship Id="rId37" Type="http://schemas.openxmlformats.org/officeDocument/2006/relationships/hyperlink" Target="https://m.edsoo.ru/f5eb1da4" TargetMode="External"/><Relationship Id="rId40" Type="http://schemas.openxmlformats.org/officeDocument/2006/relationships/hyperlink" Target="https://m.edsoo.ru/f5eb23a8" TargetMode="External"/><Relationship Id="rId45" Type="http://schemas.openxmlformats.org/officeDocument/2006/relationships/hyperlink" Target="https://m.edsoo.ru/f5eb350a" TargetMode="External"/><Relationship Id="rId53" Type="http://schemas.openxmlformats.org/officeDocument/2006/relationships/hyperlink" Target="https://m.edsoo.ru/f5eb46da" TargetMode="External"/><Relationship Id="rId58" Type="http://schemas.openxmlformats.org/officeDocument/2006/relationships/fontTable" Target="fontTable.xm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efa0" TargetMode="External"/><Relationship Id="rId28" Type="http://schemas.openxmlformats.org/officeDocument/2006/relationships/hyperlink" Target="https://m.edsoo.ru/f5eb0210" TargetMode="External"/><Relationship Id="rId36" Type="http://schemas.openxmlformats.org/officeDocument/2006/relationships/hyperlink" Target="https://m.edsoo.ru/f5eb1ac0" TargetMode="External"/><Relationship Id="rId49" Type="http://schemas.openxmlformats.org/officeDocument/2006/relationships/hyperlink" Target="https://m.edsoo.ru/f5eb425c" TargetMode="External"/><Relationship Id="rId57"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f5eacdf4" TargetMode="External"/><Relationship Id="rId31" Type="http://schemas.openxmlformats.org/officeDocument/2006/relationships/hyperlink" Target="https://m.edsoo.ru/f5eb0c10" TargetMode="External"/><Relationship Id="rId44" Type="http://schemas.openxmlformats.org/officeDocument/2006/relationships/hyperlink" Target="https://m.edsoo.ru/f5eb3078" TargetMode="External"/><Relationship Id="rId52" Type="http://schemas.openxmlformats.org/officeDocument/2006/relationships/hyperlink" Target="https://m.edsoo.ru/f5eb4568"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f5ead68c" TargetMode="External"/><Relationship Id="rId27" Type="http://schemas.openxmlformats.org/officeDocument/2006/relationships/hyperlink" Target="https://m.edsoo.ru/f5eafd42" TargetMode="External"/><Relationship Id="rId30" Type="http://schemas.openxmlformats.org/officeDocument/2006/relationships/hyperlink" Target="https://m.edsoo.ru/f5eb0c10" TargetMode="External"/><Relationship Id="rId35" Type="http://schemas.openxmlformats.org/officeDocument/2006/relationships/hyperlink" Target="https://m.edsoo.ru/f5eb0efe" TargetMode="External"/><Relationship Id="rId43" Type="http://schemas.openxmlformats.org/officeDocument/2006/relationships/hyperlink" Target="https://m.edsoo.ru/f5eb2d94" TargetMode="External"/><Relationship Id="rId48" Type="http://schemas.openxmlformats.org/officeDocument/2006/relationships/hyperlink" Target="https://m.edsoo.ru/f5eb425c" TargetMode="External"/><Relationship Id="rId56"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40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11310</Words>
  <Characters>64473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cp:lastPrinted>2024-09-26T03:22:00Z</cp:lastPrinted>
  <dcterms:created xsi:type="dcterms:W3CDTF">2024-06-25T17:39:00Z</dcterms:created>
  <dcterms:modified xsi:type="dcterms:W3CDTF">2024-09-26T03:22:00Z</dcterms:modified>
</cp:coreProperties>
</file>